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both"/>
        <w:textAlignment w:val="auto"/>
        <w:rPr>
          <w:rFonts w:hint="eastAsia" w:ascii="方正姚体" w:eastAsia="方正姚体"/>
          <w:b/>
          <w:spacing w:val="-14"/>
          <w:sz w:val="84"/>
          <w:szCs w:val="84"/>
        </w:rPr>
      </w:pPr>
      <w:r>
        <w:rPr>
          <w:rFonts w:hint="eastAsia" w:ascii="方正姚体" w:eastAsia="方正姚体"/>
          <w:b/>
          <w:spacing w:val="-14"/>
          <w:sz w:val="84"/>
          <w:szCs w:val="84"/>
        </w:rPr>
        <w:t>宁波亚德拍卖有限公司</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方正姚体" w:eastAsia="方正姚体"/>
          <w:b/>
          <w:spacing w:val="-14"/>
          <w:sz w:val="24"/>
          <w:szCs w:val="24"/>
        </w:rPr>
      </w:pP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拍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rPr>
        <w:t xml:space="preserve">卖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lang w:eastAsia="zh-CN"/>
        </w:rPr>
      </w:pPr>
      <w:r>
        <w:rPr>
          <w:rFonts w:hint="eastAsia" w:ascii="黑体" w:hAnsi="新宋体" w:eastAsia="黑体"/>
          <w:b/>
          <w:spacing w:val="46"/>
          <w:sz w:val="80"/>
          <w:szCs w:val="80"/>
          <w:lang w:eastAsia="zh-CN"/>
        </w:rPr>
        <w:t>须</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ascii="黑体" w:hAnsi="新宋体" w:eastAsia="黑体"/>
          <w:b/>
          <w:spacing w:val="46"/>
          <w:sz w:val="80"/>
          <w:szCs w:val="80"/>
        </w:rPr>
      </w:pPr>
      <w:r>
        <w:rPr>
          <w:rFonts w:hint="eastAsia" w:ascii="黑体" w:hAnsi="新宋体" w:eastAsia="黑体"/>
          <w:b/>
          <w:spacing w:val="46"/>
          <w:sz w:val="80"/>
          <w:szCs w:val="80"/>
          <w:lang w:eastAsia="zh-CN"/>
        </w:rPr>
        <w:t>知</w:t>
      </w:r>
      <w:r>
        <w:rPr>
          <w:rFonts w:hint="eastAsia" w:ascii="黑体" w:hAnsi="新宋体" w:eastAsia="黑体"/>
          <w:b/>
          <w:spacing w:val="46"/>
          <w:sz w:val="80"/>
          <w:szCs w:val="80"/>
        </w:rP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val="en-US" w:eastAsia="zh-CN"/>
        </w:rPr>
      </w:pPr>
      <w:r>
        <w:rPr>
          <w:rFonts w:hint="eastAsia" w:ascii="宋体"/>
          <w:b/>
          <w:spacing w:val="20"/>
          <w:sz w:val="28"/>
          <w:szCs w:val="28"/>
        </w:rPr>
        <w:t>拍卖时间：20</w:t>
      </w:r>
      <w:r>
        <w:rPr>
          <w:rFonts w:hint="eastAsia" w:ascii="宋体"/>
          <w:b/>
          <w:spacing w:val="20"/>
          <w:sz w:val="28"/>
          <w:szCs w:val="28"/>
          <w:lang w:val="en-US" w:eastAsia="zh-CN"/>
        </w:rPr>
        <w:t>23</w:t>
      </w:r>
      <w:r>
        <w:rPr>
          <w:rFonts w:hint="eastAsia" w:ascii="宋体"/>
          <w:b/>
          <w:spacing w:val="20"/>
          <w:sz w:val="28"/>
          <w:szCs w:val="28"/>
        </w:rPr>
        <w:t>年</w:t>
      </w:r>
      <w:r>
        <w:rPr>
          <w:rFonts w:hint="eastAsia" w:ascii="宋体"/>
          <w:b/>
          <w:spacing w:val="20"/>
          <w:sz w:val="28"/>
          <w:szCs w:val="28"/>
          <w:lang w:val="en-US" w:eastAsia="zh-CN"/>
        </w:rPr>
        <w:t>3</w:t>
      </w:r>
      <w:r>
        <w:rPr>
          <w:rFonts w:hint="eastAsia" w:ascii="宋体"/>
          <w:b/>
          <w:spacing w:val="20"/>
          <w:sz w:val="28"/>
          <w:szCs w:val="28"/>
        </w:rPr>
        <w:t>月</w:t>
      </w:r>
      <w:r>
        <w:rPr>
          <w:rFonts w:hint="eastAsia" w:ascii="宋体"/>
          <w:b/>
          <w:spacing w:val="20"/>
          <w:sz w:val="28"/>
          <w:szCs w:val="28"/>
          <w:lang w:val="en-US" w:eastAsia="zh-CN"/>
        </w:rPr>
        <w:t>15</w:t>
      </w:r>
      <w:r>
        <w:rPr>
          <w:rFonts w:hint="eastAsia" w:ascii="宋体"/>
          <w:b/>
          <w:spacing w:val="20"/>
          <w:sz w:val="28"/>
          <w:szCs w:val="28"/>
        </w:rPr>
        <w:t>日上午</w:t>
      </w:r>
      <w:r>
        <w:rPr>
          <w:rFonts w:hint="eastAsia" w:ascii="宋体" w:hAnsi="宋体" w:eastAsia="宋体" w:cs="宋体"/>
          <w:b/>
          <w:bCs/>
          <w:sz w:val="28"/>
          <w:szCs w:val="28"/>
        </w:rPr>
        <w:t>9:00—9:30（延时除外）</w:t>
      </w:r>
    </w:p>
    <w:p>
      <w:pPr>
        <w:keepNext w:val="0"/>
        <w:keepLines w:val="0"/>
        <w:pageBreakBefore w:val="0"/>
        <w:widowControl w:val="0"/>
        <w:tabs>
          <w:tab w:val="left" w:pos="1440"/>
          <w:tab w:val="left" w:pos="1620"/>
          <w:tab w:val="left" w:pos="1800"/>
        </w:tabs>
        <w:kinsoku/>
        <w:wordWrap/>
        <w:overflowPunct/>
        <w:topLinePunct w:val="0"/>
        <w:autoSpaceDE/>
        <w:autoSpaceDN/>
        <w:bidi w:val="0"/>
        <w:adjustRightInd/>
        <w:snapToGrid/>
        <w:spacing w:line="600" w:lineRule="auto"/>
        <w:ind w:firstLine="642" w:firstLineChars="200"/>
        <w:jc w:val="left"/>
        <w:textAlignment w:val="auto"/>
        <w:rPr>
          <w:rFonts w:hint="eastAsia" w:ascii="宋体" w:eastAsia="宋体"/>
          <w:b/>
          <w:bCs/>
          <w:spacing w:val="20"/>
          <w:sz w:val="28"/>
          <w:szCs w:val="28"/>
          <w:lang w:eastAsia="zh-CN"/>
        </w:rPr>
      </w:pPr>
      <w:r>
        <w:rPr>
          <w:rFonts w:hint="eastAsia" w:ascii="宋体"/>
          <w:b/>
          <w:spacing w:val="20"/>
          <w:sz w:val="28"/>
          <w:szCs w:val="28"/>
        </w:rPr>
        <w:t>拍卖地点：</w:t>
      </w:r>
      <w:r>
        <w:rPr>
          <w:rFonts w:hint="eastAsia" w:ascii="宋体"/>
          <w:b/>
          <w:spacing w:val="20"/>
          <w:sz w:val="28"/>
          <w:szCs w:val="28"/>
          <w:lang w:eastAsia="zh-CN"/>
        </w:rPr>
        <w:t>中拍平台</w:t>
      </w:r>
      <w:r>
        <w:rPr>
          <w:rFonts w:hint="eastAsia" w:ascii="宋体" w:hAnsi="宋体" w:cs="宋体"/>
          <w:b/>
          <w:bCs/>
          <w:sz w:val="28"/>
          <w:szCs w:val="28"/>
          <w:lang w:eastAsia="zh-CN"/>
        </w:rPr>
        <w:t>（</w:t>
      </w:r>
      <w:r>
        <w:rPr>
          <w:rFonts w:hint="eastAsia" w:ascii="宋体" w:hAnsi="宋体" w:eastAsia="宋体" w:cs="宋体"/>
          <w:b/>
          <w:bCs/>
          <w:sz w:val="28"/>
          <w:szCs w:val="28"/>
        </w:rPr>
        <w:t>网址：https://paimai.caa123.org.cn</w:t>
      </w:r>
      <w:r>
        <w:rPr>
          <w:rFonts w:hint="eastAsia" w:ascii="宋体" w:hAnsi="宋体" w:cs="宋体"/>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textAlignment w:val="auto"/>
        <w:rPr>
          <w:rFonts w:hint="eastAsia" w:ascii="宋体"/>
          <w:b/>
          <w:bCs w:val="0"/>
          <w:spacing w:val="30"/>
          <w:sz w:val="28"/>
          <w:szCs w:val="28"/>
        </w:rPr>
      </w:pPr>
      <w:r>
        <w:rPr>
          <w:rFonts w:hint="eastAsia" w:ascii="宋体"/>
          <w:b/>
          <w:spacing w:val="20"/>
          <w:sz w:val="28"/>
          <w:szCs w:val="28"/>
        </w:rPr>
        <w:t>咨询电话：</w:t>
      </w:r>
      <w:r>
        <w:rPr>
          <w:rFonts w:hint="eastAsia" w:ascii="宋体" w:hAnsi="宋体" w:eastAsia="宋体" w:cs="Times New Roman"/>
          <w:b/>
          <w:bCs w:val="0"/>
          <w:color w:val="000000"/>
          <w:kern w:val="0"/>
          <w:sz w:val="28"/>
          <w:szCs w:val="28"/>
          <w:lang w:val="en-US" w:eastAsia="zh-CN"/>
        </w:rPr>
        <w:t xml:space="preserve">62723501   </w:t>
      </w:r>
      <w:r>
        <w:rPr>
          <w:rFonts w:hint="eastAsia" w:ascii="宋体"/>
          <w:b/>
          <w:spacing w:val="20"/>
          <w:sz w:val="28"/>
          <w:szCs w:val="28"/>
        </w:rPr>
        <w:t>86864950</w:t>
      </w:r>
      <w:r>
        <w:rPr>
          <w:rFonts w:hint="eastAsia" w:ascii="宋体"/>
          <w:b/>
          <w:spacing w:val="30"/>
          <w:sz w:val="28"/>
          <w:szCs w:val="28"/>
        </w:rPr>
        <w:t xml:space="preserve"> </w:t>
      </w:r>
      <w:r>
        <w:rPr>
          <w:rFonts w:hint="eastAsia" w:ascii="宋体"/>
          <w:b/>
          <w:bCs w:val="0"/>
          <w:spacing w:val="30"/>
          <w:sz w:val="28"/>
          <w:szCs w:val="28"/>
        </w:rPr>
        <w:t xml:space="preserve"> </w:t>
      </w:r>
    </w:p>
    <w:p>
      <w:pPr>
        <w:keepNext w:val="0"/>
        <w:keepLines w:val="0"/>
        <w:pageBreakBefore w:val="0"/>
        <w:widowControl w:val="0"/>
        <w:kinsoku/>
        <w:wordWrap/>
        <w:overflowPunct/>
        <w:topLinePunct w:val="0"/>
        <w:autoSpaceDE/>
        <w:autoSpaceDN/>
        <w:bidi w:val="0"/>
        <w:adjustRightInd/>
        <w:snapToGrid/>
        <w:spacing w:line="600" w:lineRule="auto"/>
        <w:ind w:firstLine="642" w:firstLineChars="200"/>
        <w:jc w:val="left"/>
        <w:textAlignment w:val="auto"/>
        <w:rPr>
          <w:rFonts w:hint="eastAsia" w:ascii="宋体"/>
          <w:b/>
          <w:spacing w:val="20"/>
          <w:sz w:val="28"/>
          <w:szCs w:val="28"/>
        </w:rPr>
      </w:pPr>
      <w:r>
        <w:rPr>
          <w:rFonts w:hint="eastAsia" w:ascii="宋体"/>
          <w:b/>
          <w:spacing w:val="20"/>
          <w:sz w:val="28"/>
          <w:szCs w:val="28"/>
        </w:rPr>
        <w:t>公司地址：宁波市北仑区新大路755号新锋商务楼三楼</w:t>
      </w:r>
    </w:p>
    <w:p>
      <w:pPr>
        <w:bidi w:val="0"/>
        <w:ind w:firstLine="642" w:firstLineChars="200"/>
        <w:jc w:val="both"/>
        <w:rPr>
          <w:rFonts w:hint="eastAsia" w:ascii="宋体" w:hAnsi="宋体" w:eastAsia="宋体" w:cs="宋体"/>
          <w:b/>
          <w:bCs/>
          <w:color w:val="auto"/>
          <w:sz w:val="44"/>
          <w:szCs w:val="44"/>
          <w:lang w:eastAsia="zh-CN"/>
        </w:rPr>
      </w:pPr>
      <w:r>
        <w:rPr>
          <w:rFonts w:hint="eastAsia" w:ascii="宋体"/>
          <w:b/>
          <w:spacing w:val="20"/>
          <w:sz w:val="28"/>
          <w:szCs w:val="28"/>
        </w:rPr>
        <w:t>公司网址:</w:t>
      </w:r>
      <w:r>
        <w:rPr>
          <w:rFonts w:hint="eastAsia" w:ascii="宋体"/>
          <w:b/>
          <w:spacing w:val="28"/>
          <w:sz w:val="28"/>
          <w:szCs w:val="28"/>
        </w:rPr>
        <w:t xml:space="preserve"> </w:t>
      </w:r>
      <w:r>
        <w:rPr>
          <w:rFonts w:ascii="宋体" w:hAnsi="宋体"/>
          <w:b/>
          <w:spacing w:val="44"/>
          <w:sz w:val="28"/>
          <w:szCs w:val="28"/>
        </w:rPr>
        <w:fldChar w:fldCharType="begin"/>
      </w:r>
      <w:r>
        <w:rPr>
          <w:rFonts w:ascii="宋体" w:hAnsi="宋体"/>
          <w:b/>
          <w:spacing w:val="44"/>
          <w:sz w:val="28"/>
          <w:szCs w:val="28"/>
        </w:rPr>
        <w:instrText xml:space="preserve"> HYPERLINK "http://</w:instrText>
      </w:r>
      <w:r>
        <w:rPr>
          <w:rFonts w:hint="eastAsia" w:ascii="宋体" w:hAnsi="宋体"/>
          <w:b/>
          <w:spacing w:val="44"/>
          <w:sz w:val="28"/>
          <w:szCs w:val="28"/>
        </w:rPr>
        <w:instrText xml:space="preserve">www.nbyade.com</w:instrText>
      </w:r>
      <w:r>
        <w:rPr>
          <w:rFonts w:ascii="宋体" w:hAnsi="宋体"/>
          <w:b/>
          <w:spacing w:val="44"/>
          <w:sz w:val="28"/>
          <w:szCs w:val="28"/>
        </w:rPr>
        <w:instrText xml:space="preserve">" </w:instrText>
      </w:r>
      <w:r>
        <w:rPr>
          <w:rFonts w:ascii="宋体" w:hAnsi="宋体"/>
          <w:b/>
          <w:spacing w:val="44"/>
          <w:sz w:val="28"/>
          <w:szCs w:val="28"/>
        </w:rPr>
        <w:fldChar w:fldCharType="separate"/>
      </w:r>
      <w:r>
        <w:rPr>
          <w:rStyle w:val="5"/>
          <w:rFonts w:hint="eastAsia" w:ascii="宋体" w:hAnsi="宋体"/>
          <w:b/>
          <w:spacing w:val="44"/>
          <w:sz w:val="28"/>
          <w:szCs w:val="28"/>
        </w:rPr>
        <w:t>www.nbyade.com</w:t>
      </w:r>
      <w:r>
        <w:rPr>
          <w:rFonts w:ascii="宋体" w:hAnsi="宋体"/>
          <w:b/>
          <w:spacing w:val="44"/>
          <w:sz w:val="28"/>
          <w:szCs w:val="28"/>
        </w:rPr>
        <w:fldChar w:fldCharType="end"/>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sz w:val="21"/>
          <w:szCs w:val="21"/>
        </w:rPr>
      </w:pPr>
    </w:p>
    <w:p>
      <w:pPr>
        <w:spacing w:line="480" w:lineRule="exact"/>
        <w:jc w:val="center"/>
        <w:rPr>
          <w:rFonts w:hint="eastAsia" w:ascii="宋体" w:hAnsi="宋体"/>
          <w:b/>
          <w:sz w:val="44"/>
          <w:szCs w:val="44"/>
        </w:rPr>
      </w:pPr>
    </w:p>
    <w:p>
      <w:pPr>
        <w:spacing w:line="480" w:lineRule="exact"/>
        <w:ind w:firstLine="2650" w:firstLineChars="600"/>
        <w:jc w:val="both"/>
        <w:rPr>
          <w:rFonts w:hint="eastAsia" w:ascii="宋体" w:hAnsi="宋体"/>
          <w:b/>
          <w:sz w:val="44"/>
          <w:szCs w:val="44"/>
        </w:rPr>
      </w:pPr>
    </w:p>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位于</w:t>
      </w:r>
      <w:r>
        <w:rPr>
          <w:rFonts w:hint="eastAsia" w:ascii="宋体" w:hAnsi="宋体" w:eastAsia="宋体" w:cs="宋体"/>
          <w:kern w:val="0"/>
          <w:sz w:val="24"/>
          <w:lang w:eastAsia="zh-CN"/>
        </w:rPr>
        <w:t>余姚市新建北路</w:t>
      </w:r>
      <w:r>
        <w:rPr>
          <w:rFonts w:hint="eastAsia" w:ascii="宋体" w:hAnsi="宋体" w:eastAsia="宋体" w:cs="宋体"/>
          <w:kern w:val="0"/>
          <w:sz w:val="24"/>
          <w:lang w:val="en-US" w:eastAsia="zh-CN"/>
        </w:rPr>
        <w:t>425号中塑世纪大厦2幢706、707室，出租年限：五年；建筑面积约：132.14平方米；用途：商业；现状：空置；</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kern w:val="0"/>
          <w:sz w:val="24"/>
          <w:lang w:eastAsia="zh-CN"/>
        </w:rPr>
      </w:pPr>
      <w:r>
        <w:rPr>
          <w:rFonts w:hint="eastAsia" w:ascii="宋体" w:hAnsi="宋体" w:eastAsia="宋体" w:cs="宋体"/>
          <w:kern w:val="0"/>
          <w:sz w:val="24"/>
          <w:lang w:val="en-US" w:eastAsia="zh-CN"/>
        </w:rPr>
        <w:t>第一年租金起拍价：37000元  竞买保证金：10000元</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拍卖会</w:t>
      </w:r>
      <w:r>
        <w:rPr>
          <w:rFonts w:hint="eastAsia" w:ascii="宋体" w:hAnsi="宋体" w:eastAsia="宋体" w:cs="宋体"/>
          <w:b w:val="0"/>
          <w:bCs w:val="0"/>
          <w:sz w:val="24"/>
          <w:szCs w:val="24"/>
        </w:rPr>
        <w:t>为</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租赁权拍卖，按现状进行租赁</w:t>
      </w:r>
      <w:r>
        <w:rPr>
          <w:rFonts w:hint="eastAsia" w:ascii="宋体" w:hAnsi="宋体" w:eastAsia="宋体" w:cs="宋体"/>
          <w:b w:val="0"/>
          <w:bCs w:val="0"/>
          <w:sz w:val="24"/>
          <w:szCs w:val="24"/>
          <w:lang w:eastAsia="zh-CN"/>
        </w:rPr>
        <w:t>；标的有产权证</w:t>
      </w:r>
      <w:r>
        <w:rPr>
          <w:rFonts w:hint="eastAsia" w:ascii="宋体" w:hAnsi="宋体" w:eastAsia="宋体" w:cs="宋体"/>
          <w:b w:val="0"/>
          <w:bCs w:val="0"/>
          <w:sz w:val="24"/>
          <w:szCs w:val="24"/>
          <w:lang w:val="en-US" w:eastAsia="zh-CN"/>
        </w:rPr>
        <w:t>，房屋用途为商业用房，</w:t>
      </w:r>
      <w:r>
        <w:rPr>
          <w:rFonts w:hint="eastAsia" w:ascii="宋体" w:hAnsi="宋体" w:eastAsia="宋体" w:cs="宋体"/>
          <w:kern w:val="0"/>
          <w:sz w:val="24"/>
        </w:rPr>
        <w:t>建筑面积</w:t>
      </w:r>
      <w:r>
        <w:rPr>
          <w:rFonts w:hint="eastAsia" w:ascii="宋体" w:hAnsi="宋体" w:eastAsia="宋体" w:cs="宋体"/>
          <w:kern w:val="0"/>
          <w:sz w:val="24"/>
          <w:lang w:eastAsia="zh-CN"/>
        </w:rPr>
        <w:t>及土地使用权面积仅</w:t>
      </w:r>
      <w:r>
        <w:rPr>
          <w:rFonts w:hint="eastAsia" w:ascii="宋体" w:hAnsi="宋体" w:eastAsia="宋体" w:cs="宋体"/>
          <w:kern w:val="0"/>
          <w:sz w:val="24"/>
        </w:rPr>
        <w:t>供参考，具体以现状实样为准，建筑面积的差异不影响本次租赁成交价</w:t>
      </w:r>
      <w:r>
        <w:rPr>
          <w:rFonts w:hint="eastAsia" w:ascii="宋体" w:hAnsi="宋体" w:eastAsia="宋体" w:cs="宋体"/>
          <w:b w:val="0"/>
          <w:bCs w:val="0"/>
          <w:sz w:val="24"/>
          <w:szCs w:val="24"/>
          <w:lang w:eastAsia="zh-CN"/>
        </w:rPr>
        <w:t>。</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本次</w:t>
      </w:r>
      <w:r>
        <w:rPr>
          <w:rFonts w:hint="eastAsia" w:ascii="宋体" w:hAnsi="宋体" w:eastAsia="宋体" w:cs="宋体"/>
          <w:b w:val="0"/>
          <w:bCs w:val="0"/>
          <w:sz w:val="24"/>
          <w:szCs w:val="24"/>
          <w:lang w:eastAsia="zh-CN"/>
        </w:rPr>
        <w:t>房产</w:t>
      </w:r>
      <w:r>
        <w:rPr>
          <w:rFonts w:hint="eastAsia" w:ascii="宋体" w:hAnsi="宋体" w:eastAsia="宋体" w:cs="宋体"/>
          <w:b w:val="0"/>
          <w:bCs w:val="0"/>
          <w:sz w:val="24"/>
          <w:szCs w:val="24"/>
        </w:rPr>
        <w:t>租赁</w:t>
      </w:r>
      <w:r>
        <w:rPr>
          <w:rFonts w:hint="eastAsia" w:ascii="宋体" w:hAnsi="宋体" w:eastAsia="宋体" w:cs="宋体"/>
          <w:b w:val="0"/>
          <w:bCs w:val="0"/>
          <w:sz w:val="24"/>
          <w:szCs w:val="24"/>
          <w:lang w:eastAsia="zh-CN"/>
        </w:rPr>
        <w:t>使用应</w:t>
      </w:r>
      <w:r>
        <w:rPr>
          <w:rFonts w:hint="eastAsia" w:ascii="宋体" w:hAnsi="宋体" w:eastAsia="宋体" w:cs="宋体"/>
          <w:b w:val="0"/>
          <w:bCs w:val="0"/>
          <w:sz w:val="24"/>
          <w:szCs w:val="24"/>
        </w:rPr>
        <w:t>符合当地所属规划、公安、卫生、消防、城管等部门的限制和要求</w:t>
      </w:r>
      <w:r>
        <w:rPr>
          <w:rFonts w:hint="eastAsia" w:ascii="宋体" w:hAnsi="宋体" w:eastAsia="宋体" w:cs="宋体"/>
          <w:b w:val="0"/>
          <w:bCs w:val="0"/>
          <w:sz w:val="24"/>
          <w:szCs w:val="24"/>
          <w:lang w:eastAsia="zh-CN"/>
        </w:rPr>
        <w:t>，租金一年一付，先付后用。</w:t>
      </w:r>
    </w:p>
    <w:p>
      <w:pPr>
        <w:pStyle w:val="2"/>
        <w:keepNext w:val="0"/>
        <w:keepLines w:val="0"/>
        <w:pageBreakBefore w:val="0"/>
        <w:widowControl/>
        <w:numPr>
          <w:ilvl w:val="0"/>
          <w:numId w:val="1"/>
        </w:numPr>
        <w:kinsoku/>
        <w:wordWrap/>
        <w:overflowPunct/>
        <w:topLinePunct w:val="0"/>
        <w:autoSpaceDE/>
        <w:autoSpaceDN/>
        <w:bidi w:val="0"/>
        <w:adjustRightInd/>
        <w:snapToGrid/>
        <w:spacing w:beforeAutospacing="0" w:afterAutospacing="0"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sz w:val="24"/>
        </w:rPr>
        <w:t>竞</w:t>
      </w:r>
      <w:r>
        <w:rPr>
          <w:rFonts w:hint="eastAsia" w:ascii="宋体" w:hAnsi="宋体" w:eastAsia="宋体" w:cs="宋体"/>
          <w:sz w:val="24"/>
          <w:lang w:eastAsia="zh-CN"/>
        </w:rPr>
        <w:t>买</w:t>
      </w:r>
      <w:r>
        <w:rPr>
          <w:rFonts w:hint="eastAsia" w:ascii="宋体" w:hAnsi="宋体" w:eastAsia="宋体" w:cs="宋体"/>
          <w:sz w:val="24"/>
        </w:rPr>
        <w:t>人</w:t>
      </w:r>
      <w:r>
        <w:rPr>
          <w:rFonts w:hint="eastAsia" w:ascii="宋体" w:hAnsi="宋体" w:eastAsia="宋体" w:cs="宋体"/>
          <w:sz w:val="24"/>
          <w:lang w:eastAsia="zh-CN"/>
        </w:rPr>
        <w:t>、买受人</w:t>
      </w:r>
      <w:r>
        <w:rPr>
          <w:rFonts w:hint="eastAsia" w:ascii="宋体" w:hAnsi="宋体" w:eastAsia="宋体" w:cs="宋体"/>
          <w:sz w:val="24"/>
        </w:rPr>
        <w:t>在参拍前已认可附后《</w:t>
      </w:r>
      <w:r>
        <w:rPr>
          <w:rFonts w:hint="eastAsia" w:ascii="宋体" w:hAnsi="宋体" w:eastAsia="宋体" w:cs="宋体"/>
          <w:sz w:val="24"/>
          <w:lang w:eastAsia="zh-CN"/>
        </w:rPr>
        <w:t>房屋</w:t>
      </w:r>
      <w:r>
        <w:rPr>
          <w:rFonts w:hint="eastAsia" w:ascii="宋体" w:hAnsi="宋体" w:eastAsia="宋体" w:cs="宋体"/>
          <w:sz w:val="24"/>
        </w:rPr>
        <w:t>租赁合同》的具体条款，</w:t>
      </w:r>
      <w:r>
        <w:rPr>
          <w:rFonts w:hint="eastAsia" w:ascii="宋体" w:hAnsi="宋体" w:eastAsia="宋体" w:cs="宋体"/>
          <w:sz w:val="24"/>
          <w:lang w:eastAsia="zh-CN"/>
        </w:rPr>
        <w:t>买受人</w:t>
      </w:r>
      <w:r>
        <w:rPr>
          <w:rFonts w:hint="eastAsia" w:ascii="宋体" w:hAnsi="宋体" w:eastAsia="宋体" w:cs="宋体"/>
          <w:sz w:val="24"/>
        </w:rPr>
        <w:t>付清全部款项后与委托人签订</w:t>
      </w:r>
      <w:r>
        <w:rPr>
          <w:rFonts w:hint="eastAsia" w:ascii="宋体" w:hAnsi="宋体" w:eastAsia="宋体" w:cs="宋体"/>
          <w:sz w:val="24"/>
          <w:lang w:eastAsia="zh-CN"/>
        </w:rPr>
        <w:t>《房屋</w:t>
      </w:r>
      <w:r>
        <w:rPr>
          <w:rFonts w:hint="eastAsia" w:ascii="宋体" w:hAnsi="宋体" w:eastAsia="宋体" w:cs="宋体"/>
          <w:sz w:val="24"/>
        </w:rPr>
        <w:t>租赁合同</w:t>
      </w:r>
      <w:r>
        <w:rPr>
          <w:rFonts w:hint="eastAsia" w:ascii="宋体" w:hAnsi="宋体" w:eastAsia="宋体" w:cs="宋体"/>
          <w:sz w:val="24"/>
          <w:lang w:eastAsia="zh-CN"/>
        </w:rPr>
        <w:t>》</w:t>
      </w:r>
      <w:r>
        <w:rPr>
          <w:rFonts w:hint="eastAsia" w:ascii="宋体" w:hAnsi="宋体" w:eastAsia="宋体" w:cs="宋体"/>
          <w:sz w:val="24"/>
        </w:rPr>
        <w:t>。</w:t>
      </w:r>
      <w:r>
        <w:rPr>
          <w:rFonts w:hint="eastAsia" w:eastAsia="宋体" w:cs="宋体"/>
          <w:b w:val="0"/>
          <w:bCs w:val="0"/>
          <w:sz w:val="24"/>
          <w:szCs w:val="24"/>
          <w:lang w:eastAsia="zh-CN"/>
        </w:rPr>
        <w:t>出租的房产</w:t>
      </w:r>
      <w:r>
        <w:rPr>
          <w:rFonts w:hint="eastAsia" w:ascii="宋体" w:hAnsi="宋体" w:eastAsia="宋体" w:cs="宋体"/>
          <w:b w:val="0"/>
          <w:bCs w:val="0"/>
          <w:sz w:val="24"/>
          <w:szCs w:val="24"/>
        </w:rPr>
        <w:t>不得私自转让，并应按期缴清</w:t>
      </w:r>
      <w:r>
        <w:rPr>
          <w:rFonts w:hint="eastAsia" w:eastAsia="宋体" w:cs="宋体"/>
          <w:b w:val="0"/>
          <w:bCs w:val="0"/>
          <w:sz w:val="24"/>
          <w:szCs w:val="24"/>
          <w:lang w:eastAsia="zh-CN"/>
        </w:rPr>
        <w:t>房屋</w:t>
      </w:r>
      <w:r>
        <w:rPr>
          <w:rFonts w:hint="eastAsia" w:ascii="宋体" w:hAnsi="宋体" w:eastAsia="宋体" w:cs="宋体"/>
          <w:b w:val="0"/>
          <w:bCs w:val="0"/>
          <w:sz w:val="24"/>
          <w:szCs w:val="24"/>
        </w:rPr>
        <w:t>租金，否则作为违约处理。</w:t>
      </w:r>
    </w:p>
    <w:p>
      <w:pPr>
        <w:keepNext w:val="0"/>
        <w:keepLines w:val="0"/>
        <w:pageBreakBefore w:val="0"/>
        <w:numPr>
          <w:ilvl w:val="0"/>
          <w:numId w:val="1"/>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eastAsia="zh-CN"/>
        </w:rPr>
        <w:t>租赁期内，</w:t>
      </w:r>
      <w:r>
        <w:rPr>
          <w:rFonts w:hint="eastAsia" w:ascii="宋体" w:hAnsi="宋体" w:eastAsia="宋体"/>
          <w:color w:val="000000"/>
          <w:sz w:val="24"/>
          <w:lang w:eastAsia="zh-CN"/>
        </w:rPr>
        <w:t>买受人</w:t>
      </w:r>
      <w:r>
        <w:rPr>
          <w:rFonts w:hint="eastAsia" w:ascii="宋体" w:hAnsi="宋体"/>
          <w:color w:val="000000"/>
          <w:sz w:val="24"/>
        </w:rPr>
        <w:t>自行对</w:t>
      </w:r>
      <w:r>
        <w:rPr>
          <w:rFonts w:hint="eastAsia" w:ascii="宋体" w:hAnsi="宋体"/>
          <w:color w:val="000000"/>
          <w:sz w:val="24"/>
          <w:lang w:eastAsia="zh-CN"/>
        </w:rPr>
        <w:t>租赁</w:t>
      </w:r>
      <w:r>
        <w:rPr>
          <w:rFonts w:hint="eastAsia" w:ascii="宋体" w:hAnsi="宋体"/>
          <w:color w:val="000000"/>
          <w:sz w:val="24"/>
        </w:rPr>
        <w:t>房屋进行适度装饰（费用</w:t>
      </w:r>
      <w:r>
        <w:rPr>
          <w:rFonts w:hint="eastAsia" w:ascii="宋体" w:hAnsi="宋体"/>
          <w:color w:val="000000"/>
          <w:sz w:val="24"/>
          <w:lang w:eastAsia="zh-CN"/>
        </w:rPr>
        <w:t>买受人</w:t>
      </w:r>
      <w:r>
        <w:rPr>
          <w:rFonts w:hint="eastAsia" w:ascii="宋体" w:hAnsi="宋体"/>
          <w:color w:val="000000"/>
          <w:sz w:val="24"/>
        </w:rPr>
        <w:t>自理），但不得破坏房屋结构和设施设备。如根据需要需适度改变房屋结构和外立面的，须经</w:t>
      </w:r>
      <w:r>
        <w:rPr>
          <w:rFonts w:hint="eastAsia" w:ascii="宋体" w:hAnsi="宋体"/>
          <w:color w:val="000000"/>
          <w:sz w:val="24"/>
          <w:lang w:eastAsia="zh-CN"/>
        </w:rPr>
        <w:t>委托人</w:t>
      </w:r>
      <w:r>
        <w:rPr>
          <w:rFonts w:hint="eastAsia" w:ascii="宋体" w:hAnsi="宋体"/>
          <w:color w:val="000000"/>
          <w:sz w:val="24"/>
        </w:rPr>
        <w:t>同意，并提供设计方案给</w:t>
      </w:r>
      <w:r>
        <w:rPr>
          <w:rFonts w:hint="eastAsia" w:ascii="宋体" w:hAnsi="宋体"/>
          <w:color w:val="000000"/>
          <w:sz w:val="24"/>
          <w:lang w:eastAsia="zh-CN"/>
        </w:rPr>
        <w:t>委托人</w:t>
      </w:r>
      <w:r>
        <w:rPr>
          <w:rFonts w:hint="eastAsia" w:ascii="宋体" w:hAnsi="宋体"/>
          <w:color w:val="000000"/>
          <w:sz w:val="24"/>
        </w:rPr>
        <w:t>审核同意后方可实施。</w:t>
      </w:r>
    </w:p>
    <w:p>
      <w:pPr>
        <w:keepNext w:val="0"/>
        <w:keepLines w:val="0"/>
        <w:pageBreakBefore w:val="0"/>
        <w:numPr>
          <w:ilvl w:val="0"/>
          <w:numId w:val="1"/>
        </w:numPr>
        <w:kinsoku/>
        <w:wordWrap/>
        <w:overflowPunct/>
        <w:topLinePunct w:val="0"/>
        <w:bidi w:val="0"/>
        <w:snapToGrid/>
        <w:spacing w:line="396" w:lineRule="auto"/>
        <w:ind w:left="0" w:leftChars="0" w:firstLine="360" w:firstLineChars="150"/>
        <w:jc w:val="left"/>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租期满后，</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人必须无条件退租</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如</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人未按期退还</w:t>
      </w:r>
      <w:r>
        <w:rPr>
          <w:rFonts w:hint="eastAsia" w:ascii="宋体" w:hAnsi="宋体" w:eastAsia="宋体" w:cs="宋体"/>
          <w:b w:val="0"/>
          <w:bCs w:val="0"/>
          <w:sz w:val="24"/>
          <w:szCs w:val="24"/>
          <w:lang w:eastAsia="zh-CN"/>
        </w:rPr>
        <w:t>房屋</w:t>
      </w:r>
      <w:r>
        <w:rPr>
          <w:rFonts w:hint="eastAsia" w:ascii="宋体" w:hAnsi="宋体" w:eastAsia="宋体" w:cs="宋体"/>
          <w:b w:val="0"/>
          <w:bCs w:val="0"/>
          <w:sz w:val="24"/>
          <w:szCs w:val="24"/>
        </w:rPr>
        <w:t>的，委托人有权责令买受人强制搬出，并由</w:t>
      </w:r>
      <w:r>
        <w:rPr>
          <w:rFonts w:hint="eastAsia" w:ascii="宋体" w:hAnsi="宋体" w:eastAsia="宋体" w:cs="宋体"/>
          <w:b w:val="0"/>
          <w:bCs w:val="0"/>
          <w:sz w:val="24"/>
          <w:szCs w:val="24"/>
          <w:lang w:eastAsia="zh-CN"/>
        </w:rPr>
        <w:t>买受</w:t>
      </w:r>
      <w:r>
        <w:rPr>
          <w:rFonts w:hint="eastAsia" w:ascii="宋体" w:hAnsi="宋体" w:eastAsia="宋体" w:cs="宋体"/>
          <w:b w:val="0"/>
          <w:bCs w:val="0"/>
          <w:sz w:val="24"/>
          <w:szCs w:val="24"/>
        </w:rPr>
        <w:t>人自行承担由此造成的后果。</w:t>
      </w:r>
      <w:r>
        <w:rPr>
          <w:rFonts w:hint="eastAsia" w:ascii="宋体" w:hAnsi="宋体" w:eastAsia="宋体"/>
          <w:color w:val="000000"/>
          <w:sz w:val="24"/>
          <w:lang w:eastAsia="zh-CN"/>
        </w:rPr>
        <w:t>买受人</w:t>
      </w:r>
      <w:r>
        <w:rPr>
          <w:rFonts w:hint="eastAsia" w:ascii="宋体" w:hAnsi="宋体"/>
          <w:color w:val="000000"/>
          <w:sz w:val="24"/>
        </w:rPr>
        <w:t>归还承租房屋时，室内装修原则上应恢复原状，但经</w:t>
      </w:r>
      <w:r>
        <w:rPr>
          <w:rFonts w:hint="eastAsia" w:ascii="宋体" w:hAnsi="宋体"/>
          <w:color w:val="000000"/>
          <w:sz w:val="24"/>
          <w:lang w:eastAsia="zh-CN"/>
        </w:rPr>
        <w:t>委托人</w:t>
      </w:r>
      <w:r>
        <w:rPr>
          <w:rFonts w:hint="eastAsia" w:ascii="宋体" w:hAnsi="宋体"/>
          <w:color w:val="000000"/>
          <w:sz w:val="24"/>
        </w:rPr>
        <w:t>同意部分装饰可不予拆除，对房屋结构、外立面发生改变的，</w:t>
      </w:r>
      <w:r>
        <w:rPr>
          <w:rFonts w:hint="eastAsia" w:ascii="宋体" w:hAnsi="宋体"/>
          <w:color w:val="000000"/>
          <w:sz w:val="24"/>
          <w:lang w:eastAsia="zh-CN"/>
        </w:rPr>
        <w:t>买受人</w:t>
      </w:r>
      <w:r>
        <w:rPr>
          <w:rFonts w:hint="eastAsia" w:ascii="宋体" w:hAnsi="宋体"/>
          <w:color w:val="000000"/>
          <w:sz w:val="24"/>
        </w:rPr>
        <w:t>应负责恢复原状，给</w:t>
      </w:r>
      <w:r>
        <w:rPr>
          <w:rFonts w:hint="eastAsia" w:ascii="宋体" w:hAnsi="宋体"/>
          <w:color w:val="000000"/>
          <w:sz w:val="24"/>
          <w:lang w:eastAsia="zh-CN"/>
        </w:rPr>
        <w:t>委托人</w:t>
      </w:r>
      <w:r>
        <w:rPr>
          <w:rFonts w:hint="eastAsia" w:ascii="宋体" w:hAnsi="宋体"/>
          <w:color w:val="000000"/>
          <w:sz w:val="24"/>
        </w:rPr>
        <w:t>造成损失的，</w:t>
      </w:r>
      <w:r>
        <w:rPr>
          <w:rFonts w:hint="eastAsia" w:ascii="宋体" w:hAnsi="宋体"/>
          <w:color w:val="000000"/>
          <w:sz w:val="24"/>
          <w:lang w:eastAsia="zh-CN"/>
        </w:rPr>
        <w:t>买受人</w:t>
      </w:r>
      <w:r>
        <w:rPr>
          <w:rFonts w:hint="eastAsia" w:ascii="宋体" w:hAnsi="宋体"/>
          <w:color w:val="000000"/>
          <w:sz w:val="24"/>
        </w:rPr>
        <w:t>应予赔偿。</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租赁期间所发生的一切税、费、水</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电</w:t>
      </w:r>
      <w:r>
        <w:rPr>
          <w:rFonts w:hint="eastAsia" w:ascii="宋体" w:hAnsi="宋体" w:eastAsia="宋体" w:cs="宋体"/>
          <w:b w:val="0"/>
          <w:bCs w:val="0"/>
          <w:sz w:val="24"/>
          <w:szCs w:val="24"/>
          <w:lang w:eastAsia="zh-CN"/>
        </w:rPr>
        <w:t>、通信、有线电视、物业管理费、空调</w:t>
      </w:r>
      <w:r>
        <w:rPr>
          <w:rFonts w:hint="eastAsia" w:ascii="宋体" w:hAnsi="宋体" w:eastAsia="宋体" w:cs="宋体"/>
          <w:b w:val="0"/>
          <w:bCs w:val="0"/>
          <w:sz w:val="24"/>
          <w:szCs w:val="24"/>
        </w:rPr>
        <w:t>费等</w:t>
      </w:r>
      <w:r>
        <w:rPr>
          <w:rFonts w:hint="eastAsia" w:ascii="宋体" w:hAnsi="宋体" w:eastAsia="宋体" w:cs="宋体"/>
          <w:b w:val="0"/>
          <w:bCs w:val="0"/>
          <w:sz w:val="24"/>
          <w:szCs w:val="24"/>
          <w:lang w:eastAsia="zh-CN"/>
        </w:rPr>
        <w:t>费用</w:t>
      </w:r>
      <w:r>
        <w:rPr>
          <w:rFonts w:hint="eastAsia" w:ascii="宋体" w:hAnsi="宋体" w:eastAsia="宋体" w:cs="宋体"/>
          <w:b w:val="0"/>
          <w:bCs w:val="0"/>
          <w:sz w:val="24"/>
          <w:szCs w:val="24"/>
        </w:rPr>
        <w:t>均由</w:t>
      </w: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自行负担，且应按时缴</w:t>
      </w:r>
      <w:r>
        <w:rPr>
          <w:rFonts w:hint="eastAsia" w:ascii="宋体" w:hAnsi="宋体" w:eastAsia="宋体" w:cs="宋体"/>
          <w:b w:val="0"/>
          <w:bCs w:val="0"/>
          <w:sz w:val="24"/>
          <w:szCs w:val="24"/>
          <w:lang w:eastAsia="zh-CN"/>
        </w:rPr>
        <w:t>清</w:t>
      </w:r>
      <w:r>
        <w:rPr>
          <w:rFonts w:hint="eastAsia" w:ascii="宋体" w:hAnsi="宋体" w:eastAsia="宋体" w:cs="宋体"/>
          <w:b w:val="0"/>
          <w:bCs w:val="0"/>
          <w:sz w:val="24"/>
          <w:szCs w:val="24"/>
        </w:rPr>
        <w:t>。</w:t>
      </w:r>
    </w:p>
    <w:p>
      <w:pPr>
        <w:keepNext w:val="0"/>
        <w:keepLines w:val="0"/>
        <w:pageBreakBefore w:val="0"/>
        <w:numPr>
          <w:ilvl w:val="0"/>
          <w:numId w:val="1"/>
        </w:numPr>
        <w:kinsoku/>
        <w:wordWrap/>
        <w:overflowPunct/>
        <w:topLinePunct w:val="0"/>
        <w:autoSpaceDE/>
        <w:autoSpaceDN/>
        <w:bidi w:val="0"/>
        <w:adjustRightInd/>
        <w:snapToGrid/>
        <w:spacing w:line="396" w:lineRule="auto"/>
        <w:ind w:left="360" w:leftChars="0" w:firstLine="0" w:firstLineChars="0"/>
        <w:jc w:val="left"/>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拍卖成交后拍卖人只出具拍卖佣金发票，其他相关票据由委托人提供。</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买受人</w:t>
      </w:r>
      <w:r>
        <w:rPr>
          <w:rFonts w:hint="eastAsia" w:ascii="宋体" w:hAnsi="宋体" w:eastAsia="宋体" w:cs="宋体"/>
          <w:b w:val="0"/>
          <w:bCs w:val="0"/>
          <w:sz w:val="24"/>
          <w:szCs w:val="24"/>
        </w:rPr>
        <w:t>不得利用所租赁的</w:t>
      </w:r>
      <w:r>
        <w:rPr>
          <w:rFonts w:hint="eastAsia" w:ascii="宋体" w:hAnsi="宋体" w:eastAsia="宋体" w:cs="宋体"/>
          <w:b w:val="0"/>
          <w:bCs w:val="0"/>
          <w:sz w:val="24"/>
          <w:szCs w:val="24"/>
          <w:lang w:eastAsia="zh-CN"/>
        </w:rPr>
        <w:t>场地</w:t>
      </w:r>
      <w:r>
        <w:rPr>
          <w:rFonts w:hint="eastAsia" w:ascii="宋体" w:hAnsi="宋体" w:eastAsia="宋体" w:cs="宋体"/>
          <w:b w:val="0"/>
          <w:bCs w:val="0"/>
          <w:sz w:val="24"/>
          <w:szCs w:val="24"/>
        </w:rPr>
        <w:t>从事违法犯罪活动和损害社会公共利益，必须自觉遵守业主的有关规定，并服从业主管理。</w:t>
      </w:r>
    </w:p>
    <w:p>
      <w:pPr>
        <w:keepNext w:val="0"/>
        <w:keepLines w:val="0"/>
        <w:pageBreakBefore w:val="0"/>
        <w:numPr>
          <w:ilvl w:val="0"/>
          <w:numId w:val="1"/>
        </w:numPr>
        <w:kinsoku/>
        <w:wordWrap/>
        <w:overflowPunct/>
        <w:topLinePunct w:val="0"/>
        <w:autoSpaceDE/>
        <w:autoSpaceDN/>
        <w:bidi w:val="0"/>
        <w:adjustRightInd/>
        <w:snapToGrid/>
        <w:spacing w:line="396" w:lineRule="auto"/>
        <w:ind w:left="0" w:leftChars="0" w:firstLine="360" w:firstLineChars="150"/>
        <w:jc w:val="left"/>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kern w:val="0"/>
          <w:sz w:val="24"/>
          <w:szCs w:val="24"/>
        </w:rPr>
        <w:t>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widowControl/>
        <w:snapToGrid w:val="0"/>
        <w:spacing w:line="576" w:lineRule="exact"/>
        <w:ind w:firstLine="482"/>
        <w:jc w:val="left"/>
        <w:rPr>
          <w:rFonts w:hint="eastAsia" w:ascii="宋体" w:hAnsi="宋体"/>
          <w:sz w:val="24"/>
        </w:rPr>
      </w:pP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2"/>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sz w:val="24"/>
          <w:lang w:val="en-US" w:eastAsia="zh-CN"/>
        </w:rPr>
        <w:t>1、</w:t>
      </w: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3</w:t>
      </w:r>
      <w:r>
        <w:rPr>
          <w:rFonts w:ascii="宋体" w:hAnsi="宋体" w:cs="宋体"/>
          <w:color w:val="000000"/>
          <w:kern w:val="0"/>
          <w:sz w:val="24"/>
        </w:rPr>
        <w:t>月</w:t>
      </w:r>
      <w:r>
        <w:rPr>
          <w:rFonts w:hint="eastAsia" w:ascii="宋体" w:hAnsi="宋体" w:cs="宋体"/>
          <w:color w:val="000000"/>
          <w:kern w:val="0"/>
          <w:sz w:val="24"/>
          <w:lang w:val="en-US" w:eastAsia="zh-CN"/>
        </w:rPr>
        <w:t>17</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cs="宋体"/>
          <w:color w:val="000000"/>
          <w:kern w:val="0"/>
          <w:sz w:val="24"/>
          <w:lang w:eastAsia="zh-CN"/>
        </w:rPr>
        <w:t>房屋</w:t>
      </w:r>
      <w:r>
        <w:rPr>
          <w:rFonts w:hint="eastAsia" w:ascii="宋体" w:hAnsi="宋体" w:cs="宋体"/>
          <w:color w:val="000000"/>
          <w:kern w:val="0"/>
          <w:sz w:val="24"/>
        </w:rPr>
        <w:t>租赁合同》</w:t>
      </w:r>
      <w:r>
        <w:rPr>
          <w:rFonts w:hint="eastAsia" w:ascii="宋体" w:hAnsi="宋体" w:cs="宋体"/>
          <w:color w:val="000000"/>
          <w:kern w:val="0"/>
          <w:sz w:val="24"/>
          <w:lang w:eastAsia="zh-CN"/>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户名：</w:t>
      </w:r>
      <w:r>
        <w:rPr>
          <w:rFonts w:hint="eastAsia" w:ascii="宋体" w:hAnsi="宋体" w:eastAsia="宋体" w:cs="宋体"/>
          <w:color w:val="auto"/>
          <w:sz w:val="24"/>
          <w:szCs w:val="24"/>
          <w:lang w:eastAsia="zh-CN"/>
        </w:rPr>
        <w:t>余姚市中塑房地产开发有限公司</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农村商业银行塑料城支行</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94420501303050169</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以银行到账为准</w:t>
      </w:r>
      <w:r>
        <w:rPr>
          <w:rFonts w:hint="eastAsia" w:ascii="宋体" w:hAnsi="宋体" w:eastAsia="宋体" w:cs="宋体"/>
          <w:color w:val="auto"/>
          <w:sz w:val="24"/>
          <w:szCs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2、</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3</w:t>
      </w:r>
      <w:r>
        <w:rPr>
          <w:rFonts w:ascii="宋体" w:hAnsi="宋体" w:cs="宋体"/>
          <w:color w:val="000000"/>
          <w:kern w:val="0"/>
          <w:sz w:val="24"/>
        </w:rPr>
        <w:t>月</w:t>
      </w:r>
      <w:r>
        <w:rPr>
          <w:rFonts w:hint="eastAsia" w:ascii="宋体" w:hAnsi="宋体" w:cs="宋体"/>
          <w:color w:val="000000"/>
          <w:kern w:val="0"/>
          <w:sz w:val="24"/>
          <w:lang w:val="en-US" w:eastAsia="zh-CN"/>
        </w:rPr>
        <w:t>17</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3、</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标的物交付：签订《房屋租赁合同》后由委托人交付标的物给买受人。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拍卖结果公告：《房屋租赁合同》生效后的2个工作日内，由拍卖人将交易结果在宁波市公共资源交易网余姚市分网公告5个工作日。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rPr>
      </w:pPr>
      <w:r>
        <w:rPr>
          <w:rFonts w:hint="eastAsia" w:ascii="宋体" w:hAnsi="宋体" w:cs="宋体"/>
          <w:kern w:val="0"/>
          <w:sz w:val="24"/>
        </w:rPr>
        <w:t xml:space="preserve">                   </w:t>
      </w:r>
    </w:p>
    <w:p>
      <w:pPr>
        <w:tabs>
          <w:tab w:val="left" w:pos="5040"/>
          <w:tab w:val="left" w:pos="6480"/>
        </w:tabs>
        <w:snapToGrid w:val="0"/>
        <w:spacing w:line="576" w:lineRule="exact"/>
        <w:ind w:firstLine="1200" w:firstLineChars="500"/>
        <w:jc w:val="left"/>
        <w:rPr>
          <w:rFonts w:hint="eastAsia" w:ascii="宋体" w:hAnsi="宋体" w:cs="宋体"/>
          <w:kern w:val="0"/>
          <w:sz w:val="24"/>
        </w:rPr>
      </w:pP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3</w:t>
      </w:r>
      <w:r>
        <w:rPr>
          <w:rFonts w:hint="eastAsia" w:ascii="宋体" w:hAnsi="宋体" w:cs="宋体"/>
          <w:kern w:val="0"/>
          <w:sz w:val="24"/>
        </w:rPr>
        <w:t>月</w:t>
      </w:r>
      <w:r>
        <w:rPr>
          <w:rFonts w:hint="eastAsia" w:ascii="宋体" w:hAnsi="宋体" w:cs="宋体"/>
          <w:kern w:val="0"/>
          <w:sz w:val="24"/>
          <w:lang w:val="en-US" w:eastAsia="zh-CN"/>
        </w:rPr>
        <w:t>7</w:t>
      </w:r>
      <w:r>
        <w:rPr>
          <w:rFonts w:hint="eastAsia" w:ascii="宋体" w:hAnsi="宋体" w:cs="宋体"/>
          <w:kern w:val="0"/>
          <w:sz w:val="24"/>
        </w:rPr>
        <w:t>日</w:t>
      </w:r>
    </w:p>
    <w:p>
      <w:pPr>
        <w:tabs>
          <w:tab w:val="left" w:pos="5040"/>
          <w:tab w:val="left" w:pos="6480"/>
        </w:tabs>
        <w:snapToGrid w:val="0"/>
        <w:spacing w:line="576" w:lineRule="exact"/>
        <w:ind w:firstLine="4800" w:firstLineChars="2000"/>
        <w:jc w:val="left"/>
        <w:rPr>
          <w:rFonts w:hint="eastAsia" w:ascii="宋体" w:hAnsi="宋体" w:cs="宋体"/>
          <w:kern w:val="0"/>
          <w:sz w:val="24"/>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both"/>
        <w:rPr>
          <w:rFonts w:hint="eastAsia" w:ascii="宋体" w:hAnsi="宋体"/>
          <w:b/>
          <w:color w:val="000000"/>
          <w:sz w:val="36"/>
          <w:szCs w:val="36"/>
        </w:rPr>
      </w:pP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520" w:lineRule="exact"/>
        <w:jc w:val="center"/>
        <w:rPr>
          <w:rFonts w:hint="eastAsia" w:ascii="宋体" w:hAnsi="宋体"/>
          <w:color w:val="000000"/>
          <w:sz w:val="24"/>
        </w:rPr>
      </w:pPr>
      <w:r>
        <w:rPr>
          <w:rFonts w:hint="eastAsia" w:ascii="宋体" w:hAnsi="宋体"/>
          <w:color w:val="000000"/>
          <w:sz w:val="24"/>
        </w:rPr>
        <w:t xml:space="preserve">                      </w:t>
      </w:r>
    </w:p>
    <w:p>
      <w:pPr>
        <w:spacing w:line="440" w:lineRule="exact"/>
        <w:jc w:val="left"/>
        <w:rPr>
          <w:rFonts w:hint="eastAsia" w:ascii="宋体" w:hAnsi="宋体"/>
          <w:b/>
          <w:color w:val="000000"/>
          <w:sz w:val="24"/>
        </w:rPr>
      </w:pPr>
      <w:r>
        <w:rPr>
          <w:rFonts w:hint="eastAsia" w:ascii="宋体" w:hAnsi="宋体"/>
          <w:b/>
          <w:color w:val="000000"/>
          <w:sz w:val="24"/>
        </w:rPr>
        <w:t xml:space="preserve">出租人：余姚市中塑房地产开发有限公司          （以下简称甲方） </w:t>
      </w:r>
    </w:p>
    <w:p>
      <w:pPr>
        <w:spacing w:line="440" w:lineRule="exact"/>
        <w:jc w:val="left"/>
        <w:rPr>
          <w:rFonts w:hint="eastAsia" w:ascii="宋体" w:hAnsi="宋体"/>
          <w:b/>
          <w:color w:val="000000"/>
          <w:sz w:val="24"/>
        </w:rPr>
      </w:pPr>
      <w:r>
        <w:rPr>
          <w:rFonts w:hint="eastAsia" w:ascii="宋体" w:hAnsi="宋体"/>
          <w:b/>
          <w:color w:val="000000"/>
          <w:sz w:val="24"/>
        </w:rPr>
        <w:t>承租人：</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（以下简称乙方）</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根据《中华人民共和国</w:t>
      </w:r>
      <w:r>
        <w:rPr>
          <w:rFonts w:hint="eastAsia" w:ascii="宋体" w:hAnsi="宋体"/>
          <w:color w:val="000000"/>
          <w:sz w:val="24"/>
          <w:lang w:eastAsia="zh-CN"/>
        </w:rPr>
        <w:t>民法典</w:t>
      </w:r>
      <w:r>
        <w:rPr>
          <w:rFonts w:hint="eastAsia" w:ascii="宋体" w:hAnsi="宋体"/>
          <w:color w:val="000000"/>
          <w:sz w:val="24"/>
        </w:rPr>
        <w:t>》、《中华人民共和国房地产管理法》、《商品房屋租赁管理办法》等法律、规章和《余姚市公有房屋出租交易管理办法》，甲、乙双方在自愿、公平和诚实信用的基础上，就房屋租赁事宜，经协商一致，订立本合同。</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第一条 承租方资格：乙方必须是诚实守信、并在经营中享有良好信誉的经营商。</w:t>
      </w:r>
    </w:p>
    <w:p>
      <w:pPr>
        <w:spacing w:line="480" w:lineRule="exact"/>
        <w:ind w:firstLine="480" w:firstLineChars="200"/>
        <w:rPr>
          <w:rFonts w:hint="eastAsia" w:ascii="宋体" w:hAnsi="宋体"/>
          <w:color w:val="000000"/>
          <w:sz w:val="24"/>
        </w:rPr>
      </w:pPr>
      <w:r>
        <w:rPr>
          <w:rFonts w:hint="eastAsia" w:ascii="宋体" w:hAnsi="宋体"/>
          <w:color w:val="000000"/>
          <w:sz w:val="24"/>
        </w:rPr>
        <w:t>第二条 出租房屋情况和租赁用途</w:t>
      </w:r>
    </w:p>
    <w:p>
      <w:pPr>
        <w:spacing w:line="480" w:lineRule="exact"/>
        <w:ind w:firstLine="480" w:firstLineChars="200"/>
        <w:rPr>
          <w:rFonts w:hint="eastAsia" w:ascii="宋体" w:hAnsi="宋体"/>
          <w:color w:val="000000"/>
          <w:sz w:val="24"/>
        </w:rPr>
      </w:pPr>
      <w:r>
        <w:rPr>
          <w:rFonts w:hint="eastAsia" w:ascii="宋体" w:hAnsi="宋体"/>
          <w:color w:val="000000"/>
          <w:sz w:val="24"/>
        </w:rPr>
        <w:t>甲方同意将坐落在</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的房屋（以下简称该房）出租给乙方使用。该房屋建筑面积约</w:t>
      </w:r>
      <w:r>
        <w:rPr>
          <w:rFonts w:hint="eastAsia" w:ascii="宋体" w:hAnsi="宋体"/>
          <w:color w:val="000000"/>
          <w:sz w:val="24"/>
          <w:u w:val="single"/>
          <w:lang w:val="en-US" w:eastAsia="zh-CN"/>
        </w:rPr>
        <w:t xml:space="preserve">     </w:t>
      </w:r>
      <w:r>
        <w:rPr>
          <w:rFonts w:hint="eastAsia" w:ascii="宋体" w:hAnsi="宋体"/>
          <w:color w:val="000000"/>
          <w:sz w:val="24"/>
        </w:rPr>
        <w:t>平方米。</w:t>
      </w:r>
    </w:p>
    <w:p>
      <w:pPr>
        <w:spacing w:line="480" w:lineRule="exact"/>
        <w:ind w:firstLine="630"/>
        <w:textAlignment w:val="baseline"/>
        <w:rPr>
          <w:rFonts w:hint="eastAsia" w:ascii="宋体" w:hAnsi="宋体"/>
          <w:color w:val="000000"/>
          <w:sz w:val="24"/>
        </w:rPr>
      </w:pPr>
      <w:r>
        <w:rPr>
          <w:rFonts w:hint="eastAsia" w:ascii="宋体" w:hAnsi="宋体"/>
          <w:color w:val="000000"/>
          <w:sz w:val="24"/>
        </w:rPr>
        <w:t>房屋用途：</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。除双方另有约定处，乙方不得任意改变房屋用途。</w:t>
      </w:r>
    </w:p>
    <w:p>
      <w:pPr>
        <w:spacing w:line="480" w:lineRule="exact"/>
        <w:ind w:firstLine="480" w:firstLineChars="200"/>
        <w:rPr>
          <w:rFonts w:hint="eastAsia" w:ascii="宋体" w:hAnsi="宋体"/>
          <w:color w:val="000000"/>
          <w:sz w:val="24"/>
        </w:rPr>
      </w:pPr>
      <w:r>
        <w:rPr>
          <w:rFonts w:hint="eastAsia" w:ascii="宋体" w:hAnsi="宋体"/>
          <w:color w:val="000000"/>
          <w:sz w:val="24"/>
        </w:rPr>
        <w:t>第三条 交付日期和租赁期限</w:t>
      </w:r>
    </w:p>
    <w:p>
      <w:pPr>
        <w:spacing w:line="480" w:lineRule="exact"/>
        <w:ind w:left="120" w:leftChars="57" w:firstLine="360" w:firstLineChars="150"/>
        <w:rPr>
          <w:rFonts w:hint="eastAsia" w:ascii="宋体" w:hAnsi="宋体"/>
          <w:color w:val="000000"/>
          <w:sz w:val="24"/>
        </w:rPr>
      </w:pPr>
      <w:r>
        <w:rPr>
          <w:rFonts w:hint="eastAsia" w:ascii="宋体" w:hAnsi="宋体"/>
          <w:color w:val="000000"/>
          <w:sz w:val="24"/>
        </w:rPr>
        <w:t>甲、乙双方约定，甲方于</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日前向乙方交付该房屋，租赁期为</w:t>
      </w:r>
      <w:r>
        <w:rPr>
          <w:rFonts w:hint="eastAsia" w:ascii="宋体" w:hAnsi="宋体"/>
          <w:color w:val="000000"/>
          <w:sz w:val="24"/>
          <w:u w:val="single"/>
          <w:lang w:val="en-US" w:eastAsia="zh-CN"/>
        </w:rPr>
        <w:t xml:space="preserve"> 5</w:t>
      </w:r>
      <w:r>
        <w:rPr>
          <w:rFonts w:hint="eastAsia" w:ascii="宋体" w:hAnsi="宋体"/>
          <w:color w:val="000000"/>
          <w:sz w:val="24"/>
        </w:rPr>
        <w:t>年，自</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日起至</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日止。</w:t>
      </w:r>
    </w:p>
    <w:p>
      <w:pPr>
        <w:spacing w:line="480" w:lineRule="exact"/>
        <w:ind w:firstLine="480" w:firstLineChars="200"/>
        <w:rPr>
          <w:rFonts w:hint="eastAsia" w:ascii="宋体" w:hAnsi="宋体"/>
          <w:color w:val="000000"/>
          <w:sz w:val="24"/>
        </w:rPr>
      </w:pPr>
      <w:r>
        <w:rPr>
          <w:rFonts w:hint="eastAsia" w:ascii="宋体" w:hAnsi="宋体"/>
          <w:color w:val="000000"/>
          <w:sz w:val="24"/>
        </w:rPr>
        <w:t>租赁期满，本合同终止，乙方应如期返还该房。</w:t>
      </w:r>
    </w:p>
    <w:p>
      <w:pPr>
        <w:spacing w:line="480" w:lineRule="exact"/>
        <w:ind w:firstLine="480" w:firstLineChars="200"/>
        <w:rPr>
          <w:rFonts w:hint="eastAsia" w:ascii="宋体" w:hAnsi="宋体"/>
          <w:color w:val="000000"/>
          <w:sz w:val="24"/>
        </w:rPr>
      </w:pPr>
      <w:r>
        <w:rPr>
          <w:rFonts w:hint="eastAsia" w:ascii="宋体" w:hAnsi="宋体"/>
          <w:color w:val="000000"/>
          <w:sz w:val="24"/>
        </w:rPr>
        <w:t>第四条 租金、支付方式和期限</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甲、乙双方约定，</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日至</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w:t>
      </w:r>
      <w:r>
        <w:rPr>
          <w:rFonts w:hint="eastAsia"/>
          <w:color w:val="000000"/>
          <w:sz w:val="24"/>
          <w:lang w:eastAsia="zh-CN"/>
        </w:rPr>
        <w:t>，租期为</w:t>
      </w:r>
      <w:r>
        <w:rPr>
          <w:rFonts w:hint="eastAsia"/>
          <w:color w:val="000000"/>
          <w:sz w:val="24"/>
          <w:u w:val="single"/>
          <w:lang w:val="en-US" w:eastAsia="zh-CN"/>
        </w:rPr>
        <w:t xml:space="preserve">   </w:t>
      </w:r>
      <w:r>
        <w:rPr>
          <w:rFonts w:hint="eastAsia"/>
          <w:color w:val="000000"/>
          <w:sz w:val="24"/>
          <w:lang w:val="en-US" w:eastAsia="zh-CN"/>
        </w:rPr>
        <w:t>年，年</w:t>
      </w:r>
      <w:r>
        <w:rPr>
          <w:rFonts w:hint="eastAsia"/>
          <w:color w:val="000000"/>
          <w:sz w:val="24"/>
        </w:rPr>
        <w:t>租金为人民币</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u w:val="none"/>
          <w:lang w:eastAsia="zh-CN"/>
        </w:rPr>
        <w:t>元</w:t>
      </w:r>
      <w:r>
        <w:rPr>
          <w:rFonts w:hint="eastAsia"/>
          <w:color w:val="000000"/>
          <w:sz w:val="24"/>
          <w:lang w:val="en-US" w:eastAsia="zh-CN"/>
        </w:rPr>
        <w:t xml:space="preserve"> ，</w:t>
      </w:r>
      <w:r>
        <w:rPr>
          <w:rFonts w:hint="eastAsia" w:ascii="宋体" w:hAnsi="宋体"/>
          <w:color w:val="000000"/>
          <w:sz w:val="24"/>
        </w:rPr>
        <w:t>总计人民币</w:t>
      </w:r>
      <w:r>
        <w:rPr>
          <w:rFonts w:hint="eastAsia" w:ascii="宋体" w:hAnsi="宋体"/>
          <w:color w:val="000000"/>
          <w:sz w:val="24"/>
          <w:u w:val="single"/>
          <w:lang w:val="en-US" w:eastAsia="zh-CN"/>
        </w:rPr>
        <w:t xml:space="preserve">     </w:t>
      </w:r>
      <w:r>
        <w:rPr>
          <w:rFonts w:hint="eastAsia"/>
          <w:color w:val="000000"/>
          <w:sz w:val="24"/>
          <w:u w:val="single"/>
        </w:rPr>
        <w:t xml:space="preserve"> </w:t>
      </w:r>
      <w:r>
        <w:rPr>
          <w:rFonts w:hint="eastAsia" w:ascii="宋体" w:hAnsi="宋体"/>
          <w:color w:val="000000"/>
          <w:sz w:val="24"/>
          <w:lang w:val="en-US" w:eastAsia="zh-CN"/>
        </w:rPr>
        <w:t xml:space="preserve"> </w:t>
      </w:r>
      <w:r>
        <w:rPr>
          <w:rFonts w:hint="eastAsia" w:ascii="宋体" w:hAnsi="宋体"/>
          <w:color w:val="000000"/>
          <w:sz w:val="24"/>
        </w:rPr>
        <w:t>元 (大写：</w:t>
      </w:r>
      <w:r>
        <w:rPr>
          <w:rFonts w:hint="eastAsia"/>
          <w:color w:val="000000"/>
          <w:sz w:val="24"/>
          <w:u w:val="single"/>
        </w:rPr>
        <w:t xml:space="preserve"> </w:t>
      </w:r>
      <w:r>
        <w:rPr>
          <w:rFonts w:hint="eastAsia"/>
          <w:color w:val="000000"/>
          <w:sz w:val="24"/>
          <w:u w:val="single"/>
          <w:lang w:val="en-US" w:eastAsia="zh-CN"/>
        </w:rPr>
        <w:t xml:space="preserve">          </w:t>
      </w:r>
      <w:r>
        <w:rPr>
          <w:rFonts w:hint="eastAsia" w:ascii="宋体" w:hAnsi="宋体"/>
          <w:color w:val="000000"/>
          <w:sz w:val="24"/>
          <w:u w:val="none"/>
          <w:lang w:val="en-US" w:eastAsia="zh-CN"/>
        </w:rPr>
        <w:t>圆</w:t>
      </w:r>
      <w:r>
        <w:rPr>
          <w:rFonts w:hint="eastAsia" w:ascii="宋体" w:hAnsi="宋体"/>
          <w:color w:val="000000"/>
          <w:sz w:val="24"/>
        </w:rPr>
        <w:t>整)。</w:t>
      </w:r>
    </w:p>
    <w:p>
      <w:pPr>
        <w:spacing w:line="480" w:lineRule="exact"/>
        <w:ind w:firstLine="480" w:firstLineChars="200"/>
        <w:rPr>
          <w:rFonts w:hint="eastAsia" w:ascii="宋体" w:hAnsi="宋体"/>
          <w:color w:val="000000"/>
          <w:sz w:val="24"/>
        </w:rPr>
      </w:pPr>
      <w:r>
        <w:rPr>
          <w:rFonts w:hint="eastAsia" w:ascii="宋体" w:hAnsi="宋体"/>
          <w:color w:val="000000"/>
          <w:sz w:val="24"/>
        </w:rPr>
        <w:t>第五条</w:t>
      </w:r>
      <w:r>
        <w:rPr>
          <w:rFonts w:hint="eastAsia" w:ascii="宋体" w:hAnsi="宋体"/>
          <w:color w:val="000000"/>
          <w:sz w:val="24"/>
          <w:lang w:val="en-US" w:eastAsia="zh-CN"/>
        </w:rPr>
        <w:t xml:space="preserve"> </w:t>
      </w:r>
      <w:r>
        <w:rPr>
          <w:rFonts w:hint="eastAsia" w:ascii="宋体" w:hAnsi="宋体"/>
          <w:color w:val="000000"/>
          <w:sz w:val="24"/>
        </w:rPr>
        <w:t>其他费用</w:t>
      </w:r>
    </w:p>
    <w:p>
      <w:pPr>
        <w:snapToGrid w:val="0"/>
        <w:spacing w:line="480" w:lineRule="exact"/>
        <w:ind w:firstLine="480" w:firstLineChars="200"/>
        <w:textAlignment w:val="baseline"/>
        <w:rPr>
          <w:rFonts w:hint="eastAsia" w:ascii="宋体" w:hAnsi="宋体"/>
          <w:color w:val="000000"/>
          <w:sz w:val="24"/>
          <w:u w:val="thick" w:color="FFFFFF"/>
        </w:rPr>
      </w:pPr>
      <w:r>
        <w:rPr>
          <w:rFonts w:hint="eastAsia" w:ascii="宋体" w:hAnsi="宋体"/>
          <w:color w:val="000000"/>
          <w:sz w:val="24"/>
        </w:rPr>
        <w:t>租赁期间，乙方使用该房所发生的水、电、通信、有线电视、物业管理费、空调费</w:t>
      </w:r>
      <w:r>
        <w:rPr>
          <w:rFonts w:hint="eastAsia" w:ascii="宋体" w:hAnsi="宋体"/>
          <w:color w:val="000000"/>
          <w:sz w:val="24"/>
          <w:u w:val="single"/>
        </w:rPr>
        <w:t xml:space="preserve">         </w:t>
      </w:r>
      <w:r>
        <w:rPr>
          <w:rFonts w:hint="eastAsia" w:ascii="宋体" w:hAnsi="宋体"/>
          <w:color w:val="000000"/>
          <w:sz w:val="24"/>
        </w:rPr>
        <w:t>等日常费用由乙方自行承担，并及时缴清</w:t>
      </w:r>
      <w:r>
        <w:rPr>
          <w:rFonts w:hint="eastAsia" w:ascii="宋体" w:hAnsi="宋体"/>
          <w:color w:val="000000"/>
          <w:sz w:val="24"/>
          <w:u w:val="thick" w:color="FFFFFF"/>
        </w:rPr>
        <w:t>。</w:t>
      </w:r>
    </w:p>
    <w:p>
      <w:pPr>
        <w:spacing w:line="480" w:lineRule="exact"/>
        <w:ind w:firstLine="480" w:firstLineChars="200"/>
        <w:rPr>
          <w:rFonts w:hint="eastAsia" w:ascii="宋体" w:hAnsi="宋体"/>
          <w:color w:val="000000"/>
          <w:sz w:val="24"/>
        </w:rPr>
      </w:pPr>
      <w:r>
        <w:rPr>
          <w:rFonts w:hint="eastAsia" w:ascii="宋体" w:hAnsi="宋体"/>
          <w:color w:val="000000"/>
          <w:sz w:val="24"/>
        </w:rPr>
        <w:t>第六条 权利和义务</w:t>
      </w:r>
    </w:p>
    <w:p>
      <w:pPr>
        <w:spacing w:line="480" w:lineRule="exact"/>
        <w:ind w:firstLine="480"/>
        <w:rPr>
          <w:rFonts w:hint="eastAsia" w:ascii="宋体" w:hAnsi="宋体"/>
          <w:color w:val="000000"/>
          <w:sz w:val="24"/>
        </w:rPr>
      </w:pPr>
      <w:r>
        <w:rPr>
          <w:rFonts w:hint="eastAsia" w:ascii="宋体" w:hAnsi="宋体"/>
          <w:color w:val="000000"/>
          <w:sz w:val="24"/>
        </w:rPr>
        <w:t>1.租赁期内，乙方应遵守国家的法律、法规，自行办理工商登记，依法自主经营，自负盈亏，依法缴纳税费，独立承担民事责任。</w:t>
      </w:r>
    </w:p>
    <w:p>
      <w:pPr>
        <w:spacing w:line="480" w:lineRule="exact"/>
        <w:ind w:firstLine="480"/>
        <w:rPr>
          <w:rFonts w:hint="eastAsia" w:ascii="宋体" w:hAnsi="宋体"/>
          <w:color w:val="000000"/>
          <w:sz w:val="24"/>
        </w:rPr>
      </w:pPr>
      <w:r>
        <w:rPr>
          <w:rFonts w:hint="eastAsia" w:ascii="宋体" w:hAnsi="宋体"/>
          <w:color w:val="000000"/>
          <w:sz w:val="24"/>
        </w:rPr>
        <w:t>2.租赁期内，乙方拥有商铺及附属设施的使用权。</w:t>
      </w:r>
    </w:p>
    <w:p>
      <w:pPr>
        <w:spacing w:line="480" w:lineRule="exact"/>
        <w:ind w:firstLine="480"/>
        <w:rPr>
          <w:rFonts w:hint="eastAsia" w:ascii="宋体" w:hAnsi="宋体"/>
          <w:color w:val="000000"/>
          <w:sz w:val="24"/>
        </w:rPr>
      </w:pPr>
      <w:r>
        <w:rPr>
          <w:rFonts w:hint="eastAsia" w:ascii="宋体" w:hAnsi="宋体"/>
          <w:color w:val="000000"/>
          <w:sz w:val="24"/>
        </w:rPr>
        <w:t>3.乙方自行对本房屋进行适度装饰（费用乙方自理），但不得破坏房屋结构和设施设备。如根据需要需适度改变房屋结构和外立面的，须经甲方同意，并提供设计方案给甲方审核同意后方可实施。租赁期满，乙方归还承租房屋时，室内装修原则上应恢复原状，但经甲方同意部分装饰可不予拆除，对房屋结构、外立面发生改变的，乙方应负责恢复原状，给甲方造成损失的，乙方应予赔偿。</w:t>
      </w:r>
    </w:p>
    <w:p>
      <w:pPr>
        <w:spacing w:line="480" w:lineRule="exact"/>
        <w:ind w:firstLine="480"/>
        <w:rPr>
          <w:rFonts w:hint="eastAsia" w:ascii="宋体" w:hAnsi="宋体"/>
          <w:color w:val="000000"/>
          <w:sz w:val="24"/>
        </w:rPr>
      </w:pPr>
      <w:r>
        <w:rPr>
          <w:rFonts w:hint="eastAsia" w:ascii="宋体" w:hAnsi="宋体"/>
          <w:color w:val="000000"/>
          <w:sz w:val="24"/>
        </w:rPr>
        <w:t>4.租赁期内，所产生的电、空调费及物业管理费等费用均由乙方承担。</w:t>
      </w:r>
    </w:p>
    <w:p>
      <w:pPr>
        <w:spacing w:line="480" w:lineRule="exact"/>
        <w:ind w:firstLine="480"/>
        <w:rPr>
          <w:rFonts w:hint="eastAsia" w:ascii="宋体" w:hAnsi="宋体"/>
          <w:color w:val="000000"/>
          <w:sz w:val="24"/>
        </w:rPr>
      </w:pPr>
      <w:r>
        <w:rPr>
          <w:rFonts w:hint="eastAsia" w:ascii="宋体" w:hAnsi="宋体"/>
          <w:color w:val="000000"/>
          <w:sz w:val="24"/>
        </w:rPr>
        <w:t>5.租赁期内，乙方应严格执行甲方及物业管理公司的有关规定，如违反规定造成的后果由乙方自行承担。</w:t>
      </w:r>
    </w:p>
    <w:p>
      <w:pPr>
        <w:spacing w:line="480" w:lineRule="exact"/>
        <w:ind w:firstLine="480"/>
        <w:rPr>
          <w:rFonts w:hint="eastAsia" w:ascii="宋体" w:hAnsi="宋体"/>
          <w:color w:val="000000"/>
          <w:sz w:val="24"/>
        </w:rPr>
      </w:pPr>
      <w:r>
        <w:rPr>
          <w:rFonts w:hint="eastAsia" w:ascii="宋体" w:hAnsi="宋体"/>
          <w:color w:val="000000"/>
          <w:sz w:val="24"/>
        </w:rPr>
        <w:t>6.租赁期内，防火、防盗、安全及环境卫生等，室内由乙方自行承担责任，公共部位由甲、乙双方共负。</w:t>
      </w:r>
    </w:p>
    <w:p>
      <w:pPr>
        <w:spacing w:line="480" w:lineRule="exact"/>
        <w:ind w:firstLine="480" w:firstLineChars="200"/>
        <w:rPr>
          <w:rFonts w:hint="eastAsia" w:ascii="宋体" w:hAnsi="宋体"/>
          <w:color w:val="000000"/>
          <w:sz w:val="24"/>
        </w:rPr>
      </w:pPr>
      <w:r>
        <w:rPr>
          <w:rFonts w:hint="eastAsia" w:ascii="宋体" w:hAnsi="宋体"/>
          <w:color w:val="000000"/>
          <w:sz w:val="24"/>
        </w:rPr>
        <w:t>第七条 违约责任</w:t>
      </w:r>
    </w:p>
    <w:p>
      <w:pPr>
        <w:spacing w:line="480" w:lineRule="exact"/>
        <w:ind w:firstLine="480"/>
        <w:rPr>
          <w:rFonts w:hint="eastAsia" w:ascii="宋体" w:hAnsi="宋体"/>
          <w:color w:val="000000"/>
          <w:sz w:val="24"/>
        </w:rPr>
      </w:pPr>
      <w:r>
        <w:rPr>
          <w:rFonts w:hint="eastAsia" w:ascii="宋体" w:hAnsi="宋体"/>
          <w:color w:val="000000"/>
          <w:sz w:val="24"/>
        </w:rPr>
        <w:t>1.租赁期内，如因乙方违规经营，造成对大楼影响及损失的，甲方有权立即终止本合同，收回房屋，已付租金不予退还</w:t>
      </w:r>
      <w:r>
        <w:rPr>
          <w:rFonts w:hint="eastAsia" w:ascii="宋体" w:hAnsi="宋体"/>
          <w:color w:val="000000"/>
          <w:sz w:val="24"/>
          <w:lang w:eastAsia="zh-CN"/>
        </w:rPr>
        <w:t>，保留追究赔偿的权利</w:t>
      </w:r>
      <w:r>
        <w:rPr>
          <w:rFonts w:hint="eastAsia" w:ascii="宋体" w:hAnsi="宋体"/>
          <w:color w:val="000000"/>
          <w:sz w:val="24"/>
        </w:rPr>
        <w:t>。</w:t>
      </w:r>
    </w:p>
    <w:p>
      <w:pPr>
        <w:spacing w:line="480" w:lineRule="exact"/>
        <w:ind w:firstLine="480"/>
        <w:rPr>
          <w:rFonts w:hint="eastAsia" w:ascii="宋体" w:hAnsi="宋体"/>
          <w:color w:val="000000"/>
          <w:sz w:val="24"/>
        </w:rPr>
      </w:pPr>
      <w:r>
        <w:rPr>
          <w:rFonts w:hint="eastAsia" w:ascii="宋体" w:hAnsi="宋体"/>
          <w:color w:val="000000"/>
          <w:sz w:val="24"/>
        </w:rPr>
        <w:t>2.租赁期内，如发生房屋的幕墙玻璃、露台、屋顶、走廊、供水、供电、卫生等公共设施、设备进行改动或损坏，乙方应恢复原状并赔偿损失。</w:t>
      </w:r>
    </w:p>
    <w:p>
      <w:pPr>
        <w:spacing w:line="480" w:lineRule="exact"/>
        <w:ind w:firstLine="480"/>
        <w:rPr>
          <w:rFonts w:hint="eastAsia" w:ascii="宋体" w:hAnsi="宋体"/>
          <w:color w:val="000000"/>
          <w:sz w:val="24"/>
        </w:rPr>
      </w:pPr>
      <w:r>
        <w:rPr>
          <w:rFonts w:hint="eastAsia" w:ascii="宋体" w:hAnsi="宋体"/>
          <w:color w:val="000000"/>
          <w:sz w:val="24"/>
        </w:rPr>
        <w:t>3.租赁期内，如乙方不履行消防安全职责，违反消防法、安全生产法和本合同有关规定而造成事故的，则后果由乙方自负。给甲方造成经济损失，均由乙方负责赔偿。</w:t>
      </w:r>
    </w:p>
    <w:p>
      <w:pPr>
        <w:spacing w:line="480" w:lineRule="exact"/>
        <w:ind w:firstLine="480"/>
        <w:rPr>
          <w:rFonts w:hint="eastAsia" w:ascii="宋体" w:hAnsi="宋体"/>
          <w:color w:val="000000"/>
          <w:sz w:val="24"/>
        </w:rPr>
      </w:pPr>
      <w:r>
        <w:rPr>
          <w:rFonts w:hint="eastAsia" w:ascii="宋体" w:hAnsi="宋体"/>
          <w:color w:val="000000"/>
          <w:sz w:val="24"/>
        </w:rPr>
        <w:t>4.因不可抗力原因造成双方不能继续履行《合同》的，双方均不承担违约或赔偿责任。</w:t>
      </w:r>
    </w:p>
    <w:p>
      <w:pPr>
        <w:spacing w:line="480" w:lineRule="exact"/>
        <w:ind w:firstLine="480"/>
        <w:rPr>
          <w:rFonts w:hint="eastAsia" w:ascii="宋体" w:hAnsi="宋体"/>
          <w:color w:val="000000"/>
          <w:sz w:val="24"/>
        </w:rPr>
      </w:pPr>
      <w:r>
        <w:rPr>
          <w:rFonts w:ascii="宋体" w:hAnsi="宋体"/>
          <w:color w:val="000000"/>
          <w:sz w:val="24"/>
        </w:rPr>
        <w:t>5.</w:t>
      </w:r>
      <w:r>
        <w:rPr>
          <w:rFonts w:hint="eastAsia" w:ascii="宋体" w:hAnsi="宋体"/>
          <w:color w:val="000000"/>
          <w:sz w:val="24"/>
        </w:rPr>
        <w:t>任何一方单方面提前解除合同，应提前半年告知对方，并向对方支付三个月租金做为违约赔偿金。</w:t>
      </w:r>
    </w:p>
    <w:p>
      <w:pPr>
        <w:spacing w:line="480" w:lineRule="exact"/>
        <w:ind w:firstLine="480"/>
        <w:rPr>
          <w:rFonts w:hint="eastAsia" w:ascii="宋体" w:hAnsi="宋体"/>
          <w:color w:val="000000"/>
          <w:sz w:val="24"/>
        </w:rPr>
      </w:pPr>
      <w:r>
        <w:rPr>
          <w:rFonts w:hint="eastAsia" w:ascii="宋体" w:hAnsi="宋体"/>
          <w:color w:val="000000"/>
          <w:sz w:val="24"/>
        </w:rPr>
        <w:t>第八条 解决争议的方式</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甲、乙双方在履行本合同过程中若发生争议，应协商解决；协商解决不成的，双方均可依法</w:t>
      </w:r>
      <w:r>
        <w:rPr>
          <w:rFonts w:hint="eastAsia" w:ascii="宋体" w:hAnsi="宋体"/>
          <w:color w:val="000000"/>
          <w:sz w:val="24"/>
          <w:u w:val="thick" w:color="FFFFFF"/>
        </w:rPr>
        <w:t>向余姚</w:t>
      </w:r>
      <w:r>
        <w:rPr>
          <w:rFonts w:hint="eastAsia" w:ascii="宋体" w:hAnsi="宋体"/>
          <w:color w:val="000000"/>
          <w:sz w:val="24"/>
        </w:rPr>
        <w:t>市人民法院起诉。</w:t>
      </w:r>
    </w:p>
    <w:p>
      <w:pPr>
        <w:spacing w:line="480" w:lineRule="exact"/>
        <w:ind w:firstLine="480" w:firstLineChars="200"/>
        <w:rPr>
          <w:rFonts w:hint="eastAsia" w:ascii="宋体" w:hAnsi="宋体"/>
          <w:color w:val="000000"/>
          <w:sz w:val="24"/>
        </w:rPr>
      </w:pPr>
      <w:r>
        <w:rPr>
          <w:rFonts w:hint="eastAsia" w:ascii="宋体" w:hAnsi="宋体"/>
          <w:color w:val="000000"/>
          <w:sz w:val="24"/>
        </w:rPr>
        <w:t>第十条 其他条款</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本合同未尽事宜，经甲、乙双方协商一致，可订立补充条款。补充条款为本合同不可分割的一部分具有同等效力。</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甲、乙双方在签署本合同时，对各自的权利、义务、责任已清楚明白，并自愿按合同规定严格执行。如一方违反本合同，另一方有权按本合同规定追究违约责任。</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本合同一式叁份，经双方签字或盖章生效。</w:t>
      </w:r>
      <w:r>
        <w:rPr>
          <w:rFonts w:hint="eastAsia" w:ascii="宋体" w:hAnsi="宋体"/>
          <w:color w:val="000000"/>
          <w:sz w:val="24"/>
          <w:u w:val="none" w:color="FFFFFF"/>
        </w:rPr>
        <w:t>其</w:t>
      </w:r>
      <w:r>
        <w:rPr>
          <w:rFonts w:hint="eastAsia" w:ascii="宋体" w:hAnsi="宋体"/>
          <w:color w:val="000000"/>
          <w:sz w:val="24"/>
        </w:rPr>
        <w:t>中：甲、乙方各持壹份，物业公司持壹份。</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甲方：                                       乙方：</w:t>
      </w:r>
    </w:p>
    <w:p>
      <w:pPr>
        <w:spacing w:line="380" w:lineRule="exact"/>
        <w:rPr>
          <w:rFonts w:hint="eastAsia" w:ascii="宋体" w:hAnsi="宋体"/>
          <w:color w:val="000000"/>
          <w:sz w:val="24"/>
        </w:rPr>
      </w:pPr>
      <w:r>
        <w:rPr>
          <w:rFonts w:hint="eastAsia" w:ascii="宋体" w:hAnsi="宋体"/>
          <w:color w:val="000000"/>
          <w:sz w:val="24"/>
        </w:rPr>
        <w:t xml:space="preserve">                                         </w:t>
      </w:r>
    </w:p>
    <w:p>
      <w:pPr>
        <w:spacing w:line="380" w:lineRule="exact"/>
        <w:rPr>
          <w:rFonts w:hint="eastAsia" w:ascii="宋体" w:hAnsi="宋体"/>
          <w:color w:val="000000"/>
          <w:sz w:val="24"/>
        </w:rPr>
      </w:pPr>
      <w:r>
        <w:rPr>
          <w:rFonts w:hint="eastAsia" w:ascii="宋体" w:hAnsi="宋体"/>
          <w:color w:val="000000"/>
          <w:sz w:val="24"/>
        </w:rPr>
        <w:t>甲方【法定代表人】                           乙方【法定代表人】</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委托代理人签字：                             委托代理人签字：</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 xml:space="preserve">甲方盖章：                                   乙方盖章：         </w:t>
      </w:r>
    </w:p>
    <w:p>
      <w:pPr>
        <w:spacing w:line="380" w:lineRule="exact"/>
        <w:rPr>
          <w:rFonts w:hint="eastAsia" w:ascii="宋体" w:hAnsi="宋体"/>
          <w:color w:val="000000"/>
          <w:sz w:val="24"/>
        </w:rPr>
      </w:pPr>
    </w:p>
    <w:p>
      <w:pPr>
        <w:spacing w:line="380" w:lineRule="exact"/>
        <w:rPr>
          <w:rFonts w:hint="eastAsia" w:ascii="宋体" w:hAnsi="宋体" w:cs="楷体_GB2312"/>
          <w:color w:val="000000"/>
          <w:sz w:val="24"/>
        </w:rPr>
      </w:pPr>
      <w:r>
        <w:rPr>
          <w:rFonts w:hint="eastAsia" w:ascii="宋体" w:hAnsi="宋体"/>
          <w:color w:val="000000"/>
          <w:sz w:val="24"/>
        </w:rPr>
        <w:t>日期：　　年　 月   日       　              日期：　　年　 月   日</w:t>
      </w:r>
    </w:p>
    <w:p>
      <w:pPr>
        <w:keepNext w:val="0"/>
        <w:keepLines w:val="0"/>
        <w:pageBreakBefore w:val="0"/>
        <w:widowControl w:val="0"/>
        <w:kinsoku/>
        <w:wordWrap/>
        <w:overflowPunct/>
        <w:topLinePunct w:val="0"/>
        <w:autoSpaceDE/>
        <w:autoSpaceDN/>
        <w:bidi w:val="0"/>
        <w:adjustRightInd/>
        <w:spacing w:line="576" w:lineRule="exact"/>
        <w:rPr>
          <w:rFonts w:hint="eastAsia" w:ascii="宋体" w:hAnsi="宋体" w:eastAsia="宋体" w:cs="宋体"/>
          <w:kern w:val="1"/>
          <w:sz w:val="24"/>
          <w:szCs w:val="24"/>
        </w:rPr>
      </w:pPr>
    </w:p>
    <w:p/>
    <w:p>
      <w:pPr>
        <w:spacing w:line="520" w:lineRule="exact"/>
        <w:ind w:firstLine="2530" w:firstLineChars="700"/>
        <w:jc w:val="both"/>
        <w:rPr>
          <w:rFonts w:hint="eastAsia" w:ascii="宋体" w:hAnsi="宋体"/>
          <w:b/>
          <w:color w:val="000000"/>
          <w:sz w:val="36"/>
          <w:szCs w:val="36"/>
        </w:rPr>
      </w:pPr>
    </w:p>
    <w:p>
      <w:bookmarkStart w:id="0" w:name="_GoBack"/>
      <w:bookmarkEnd w:id="0"/>
    </w:p>
    <w:sectPr>
      <w:pgSz w:w="11906" w:h="16838"/>
      <w:pgMar w:top="1610" w:right="1797" w:bottom="1610" w:left="179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姚体">
    <w:altName w:val="宋体"/>
    <w:panose1 w:val="02010601030101010101"/>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3E416"/>
    <w:multiLevelType w:val="singleLevel"/>
    <w:tmpl w:val="C1F3E416"/>
    <w:lvl w:ilvl="0" w:tentative="0">
      <w:start w:val="1"/>
      <w:numFmt w:val="decimal"/>
      <w:suff w:val="nothing"/>
      <w:lvlText w:val="%1、"/>
      <w:lvlJc w:val="left"/>
      <w:pPr>
        <w:ind w:left="360"/>
      </w:pPr>
    </w:lvl>
  </w:abstractNum>
  <w:abstractNum w:abstractNumId="1">
    <w:nsid w:val="D4534E37"/>
    <w:multiLevelType w:val="singleLevel"/>
    <w:tmpl w:val="D4534E37"/>
    <w:lvl w:ilvl="0" w:tentative="0">
      <w:start w:val="1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55DB1801"/>
    <w:rsid w:val="55DB1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jc w:val="left"/>
    </w:pPr>
    <w:rPr>
      <w:rFonts w:ascii="宋体" w:hAnsi="宋体" w:cs="宋体"/>
      <w:kern w:val="0"/>
      <w:sz w:val="24"/>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2023-03-06T02:47:00Z</dcterms:created>
  <dc:creator>WPS_1504238738</dc:creator>
  <cp:lastModifiedBy>WPS_1504238738</cp:lastModifiedBy>
  <dcterms:modified xsi:type="dcterms:W3CDTF">2023-03-06T02:47:15Z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3038BE946874432DB7DE70F0EF31630C</vt:lpwstr>
  </property>
</Properties>
</file>