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1636F" w14:textId="77777777" w:rsidR="009B5565" w:rsidRDefault="00000000">
      <w:pPr>
        <w:spacing w:line="360" w:lineRule="auto"/>
        <w:jc w:val="center"/>
        <w:outlineLvl w:val="0"/>
        <w:rPr>
          <w:rFonts w:ascii="宋体" w:hAnsi="宋体" w:cs="宋体"/>
          <w:b/>
          <w:kern w:val="36"/>
          <w:sz w:val="28"/>
          <w:szCs w:val="28"/>
        </w:rPr>
      </w:pPr>
      <w:r>
        <w:rPr>
          <w:rFonts w:ascii="宋体" w:hAnsi="宋体" w:cs="宋体" w:hint="eastAsia"/>
          <w:b/>
          <w:kern w:val="36"/>
          <w:sz w:val="28"/>
          <w:szCs w:val="28"/>
        </w:rPr>
        <w:t>临山湖堤村农贸市场经营权承包项目交易文件</w:t>
      </w:r>
    </w:p>
    <w:p w14:paraId="32305797" w14:textId="21D77180" w:rsidR="009B5565" w:rsidRDefault="00000000">
      <w:pPr>
        <w:shd w:val="clear" w:color="auto" w:fill="FFFFFF"/>
        <w:spacing w:line="360" w:lineRule="auto"/>
        <w:jc w:val="center"/>
        <w:rPr>
          <w:rFonts w:ascii="宋体" w:hAnsi="宋体" w:cs="Tahoma"/>
          <w:kern w:val="0"/>
          <w:sz w:val="24"/>
        </w:rPr>
      </w:pPr>
      <w:r>
        <w:rPr>
          <w:rFonts w:ascii="宋体" w:hAnsi="宋体" w:cs="Tahoma" w:hint="eastAsia"/>
          <w:kern w:val="0"/>
          <w:sz w:val="24"/>
        </w:rPr>
        <w:t>发布日期：</w:t>
      </w:r>
      <w:r>
        <w:rPr>
          <w:rFonts w:ascii="宋体" w:hAnsi="宋体" w:cs="Tahoma" w:hint="eastAsia"/>
          <w:color w:val="FF0000"/>
          <w:kern w:val="0"/>
          <w:sz w:val="24"/>
        </w:rPr>
        <w:t>2023年</w:t>
      </w:r>
      <w:r w:rsidR="00D12A2B">
        <w:rPr>
          <w:rFonts w:ascii="宋体" w:hAnsi="宋体" w:cs="Tahoma" w:hint="eastAsia"/>
          <w:color w:val="FF0000"/>
          <w:kern w:val="0"/>
          <w:sz w:val="24"/>
        </w:rPr>
        <w:t>4</w:t>
      </w:r>
      <w:r>
        <w:rPr>
          <w:rFonts w:ascii="宋体" w:hAnsi="宋体" w:cs="Tahoma" w:hint="eastAsia"/>
          <w:color w:val="FF0000"/>
          <w:kern w:val="0"/>
          <w:sz w:val="24"/>
        </w:rPr>
        <w:t>月</w:t>
      </w:r>
      <w:r w:rsidR="00D12A2B">
        <w:rPr>
          <w:rFonts w:ascii="宋体" w:hAnsi="宋体" w:cs="Tahoma" w:hint="eastAsia"/>
          <w:color w:val="FF0000"/>
          <w:kern w:val="0"/>
          <w:sz w:val="24"/>
        </w:rPr>
        <w:t>2</w:t>
      </w:r>
      <w:r w:rsidR="00D12A2B">
        <w:rPr>
          <w:rFonts w:ascii="宋体" w:hAnsi="宋体" w:cs="Tahoma"/>
          <w:color w:val="FF0000"/>
          <w:kern w:val="0"/>
          <w:sz w:val="24"/>
        </w:rPr>
        <w:t>8</w:t>
      </w:r>
      <w:r>
        <w:rPr>
          <w:rFonts w:ascii="宋体" w:hAnsi="宋体" w:cs="Tahoma" w:hint="eastAsia"/>
          <w:color w:val="FF0000"/>
          <w:kern w:val="0"/>
          <w:sz w:val="24"/>
        </w:rPr>
        <w:t>日</w:t>
      </w:r>
    </w:p>
    <w:p w14:paraId="039D1387" w14:textId="4664DEA8" w:rsidR="009B5565" w:rsidRDefault="00000000">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受</w:t>
      </w:r>
      <w:r>
        <w:rPr>
          <w:rFonts w:ascii="宋体" w:hAnsi="宋体" w:cs="宋体" w:hint="eastAsia"/>
          <w:color w:val="000000" w:themeColor="text1"/>
          <w:sz w:val="24"/>
          <w:u w:val="single"/>
        </w:rPr>
        <w:t>余姚市临山镇湖堤村股份经济合作社</w:t>
      </w:r>
      <w:r>
        <w:rPr>
          <w:rFonts w:ascii="宋体" w:hAnsi="宋体" w:cs="宋体" w:hint="eastAsia"/>
          <w:color w:val="000000" w:themeColor="text1"/>
          <w:sz w:val="24"/>
        </w:rPr>
        <w:t>委托，本公司定于</w:t>
      </w:r>
      <w:r>
        <w:rPr>
          <w:rFonts w:ascii="宋体" w:hAnsi="宋体" w:cs="宋体" w:hint="eastAsia"/>
          <w:color w:val="FF0000"/>
          <w:sz w:val="24"/>
          <w:u w:val="single"/>
        </w:rPr>
        <w:t>2023年</w:t>
      </w:r>
      <w:r w:rsidR="00211882">
        <w:rPr>
          <w:rFonts w:ascii="宋体" w:hAnsi="宋体" w:cs="宋体" w:hint="eastAsia"/>
          <w:color w:val="FF0000"/>
          <w:sz w:val="24"/>
          <w:u w:val="single"/>
        </w:rPr>
        <w:t>5</w:t>
      </w:r>
      <w:r>
        <w:rPr>
          <w:rFonts w:ascii="宋体" w:hAnsi="宋体" w:cs="宋体" w:hint="eastAsia"/>
          <w:color w:val="FF0000"/>
          <w:sz w:val="24"/>
          <w:u w:val="single"/>
        </w:rPr>
        <w:t>月</w:t>
      </w:r>
      <w:r w:rsidR="00211882">
        <w:rPr>
          <w:rFonts w:ascii="宋体" w:hAnsi="宋体" w:cs="宋体" w:hint="eastAsia"/>
          <w:color w:val="FF0000"/>
          <w:sz w:val="24"/>
          <w:u w:val="single"/>
        </w:rPr>
        <w:t>1</w:t>
      </w:r>
      <w:r w:rsidR="00211882">
        <w:rPr>
          <w:rFonts w:ascii="宋体" w:hAnsi="宋体" w:cs="宋体"/>
          <w:color w:val="FF0000"/>
          <w:sz w:val="24"/>
          <w:u w:val="single"/>
        </w:rPr>
        <w:t>7</w:t>
      </w:r>
      <w:r>
        <w:rPr>
          <w:rFonts w:ascii="宋体" w:hAnsi="宋体" w:cs="宋体" w:hint="eastAsia"/>
          <w:color w:val="FF0000"/>
          <w:sz w:val="24"/>
          <w:u w:val="single"/>
        </w:rPr>
        <w:t>日</w:t>
      </w:r>
      <w:r w:rsidR="00211882">
        <w:rPr>
          <w:rFonts w:ascii="宋体" w:hAnsi="宋体" w:cs="宋体" w:hint="eastAsia"/>
          <w:color w:val="FF0000"/>
          <w:sz w:val="24"/>
          <w:u w:val="single"/>
        </w:rPr>
        <w:t>上午</w:t>
      </w:r>
      <w:r w:rsidR="00211882">
        <w:rPr>
          <w:rFonts w:ascii="宋体" w:hAnsi="宋体" w:cs="宋体"/>
          <w:color w:val="FF0000"/>
          <w:sz w:val="24"/>
          <w:u w:val="single"/>
        </w:rPr>
        <w:t>9</w:t>
      </w:r>
      <w:r>
        <w:rPr>
          <w:rFonts w:ascii="宋体" w:hAnsi="宋体" w:cs="宋体" w:hint="eastAsia"/>
          <w:color w:val="FF0000"/>
          <w:sz w:val="24"/>
          <w:u w:val="single"/>
        </w:rPr>
        <w:t>时00分</w:t>
      </w:r>
      <w:r>
        <w:rPr>
          <w:rFonts w:ascii="宋体" w:hAnsi="宋体" w:cs="宋体" w:hint="eastAsia"/>
          <w:color w:val="000000" w:themeColor="text1"/>
          <w:sz w:val="24"/>
        </w:rPr>
        <w:t>在</w:t>
      </w:r>
      <w:r>
        <w:rPr>
          <w:rFonts w:ascii="宋体" w:hAnsi="宋体" w:cs="宋体" w:hint="eastAsia"/>
          <w:color w:val="000000" w:themeColor="text1"/>
          <w:sz w:val="24"/>
          <w:u w:val="single"/>
        </w:rPr>
        <w:t>余姚市公共资源交易中心（余姚市谭家岭东路2号[南雷大厦附楼]）四楼开标室一</w:t>
      </w:r>
      <w:r>
        <w:rPr>
          <w:rFonts w:ascii="宋体" w:hAnsi="宋体" w:cs="宋体" w:hint="eastAsia"/>
          <w:color w:val="000000" w:themeColor="text1"/>
          <w:sz w:val="24"/>
        </w:rPr>
        <w:t>对</w:t>
      </w:r>
      <w:r>
        <w:rPr>
          <w:rFonts w:ascii="宋体" w:hAnsi="宋体" w:cs="宋体" w:hint="eastAsia"/>
          <w:color w:val="000000" w:themeColor="text1"/>
          <w:sz w:val="24"/>
          <w:u w:val="single"/>
        </w:rPr>
        <w:t>临山湖堤村农贸市场经营权承包项目</w:t>
      </w:r>
      <w:r>
        <w:rPr>
          <w:rFonts w:ascii="宋体" w:hAnsi="宋体" w:cs="宋体" w:hint="eastAsia"/>
          <w:color w:val="000000" w:themeColor="text1"/>
          <w:sz w:val="24"/>
        </w:rPr>
        <w:t>进行公开拍卖。现就相关事项告知如下：</w:t>
      </w:r>
    </w:p>
    <w:p w14:paraId="3C02C316" w14:textId="77777777" w:rsidR="009B5565" w:rsidRDefault="00000000">
      <w:pPr>
        <w:spacing w:line="360" w:lineRule="auto"/>
        <w:ind w:firstLineChars="200" w:firstLine="482"/>
        <w:rPr>
          <w:rFonts w:ascii="宋体" w:hAnsi="宋体" w:cs="Tahoma"/>
          <w:b/>
          <w:color w:val="000000" w:themeColor="text1"/>
          <w:kern w:val="0"/>
          <w:sz w:val="24"/>
        </w:rPr>
      </w:pPr>
      <w:r>
        <w:rPr>
          <w:rFonts w:ascii="宋体" w:hAnsi="宋体" w:cs="Tahoma" w:hint="eastAsia"/>
          <w:b/>
          <w:color w:val="000000" w:themeColor="text1"/>
          <w:kern w:val="0"/>
          <w:sz w:val="24"/>
        </w:rPr>
        <w:t>一、项目编号：</w:t>
      </w:r>
      <w:r>
        <w:rPr>
          <w:rFonts w:ascii="宋体" w:hAnsi="宋体" w:cs="Tahoma"/>
          <w:bCs/>
          <w:color w:val="000000" w:themeColor="text1"/>
          <w:kern w:val="0"/>
          <w:sz w:val="24"/>
          <w:u w:val="single"/>
        </w:rPr>
        <w:t>NC2023-22</w:t>
      </w:r>
    </w:p>
    <w:p w14:paraId="510300CD" w14:textId="77777777" w:rsidR="009B5565" w:rsidRDefault="00000000">
      <w:pPr>
        <w:spacing w:line="360" w:lineRule="auto"/>
        <w:ind w:firstLineChars="200" w:firstLine="482"/>
        <w:rPr>
          <w:rFonts w:ascii="宋体" w:hAnsi="宋体" w:cs="Tahoma"/>
          <w:color w:val="000000" w:themeColor="text1"/>
          <w:kern w:val="0"/>
          <w:sz w:val="24"/>
        </w:rPr>
      </w:pPr>
      <w:r>
        <w:rPr>
          <w:rFonts w:ascii="宋体" w:hAnsi="宋体" w:cs="Tahoma" w:hint="eastAsia"/>
          <w:b/>
          <w:color w:val="000000" w:themeColor="text1"/>
          <w:kern w:val="0"/>
          <w:sz w:val="24"/>
        </w:rPr>
        <w:t>二、项目名称</w:t>
      </w:r>
      <w:r>
        <w:rPr>
          <w:rFonts w:ascii="宋体" w:hAnsi="宋体" w:cs="Tahoma" w:hint="eastAsia"/>
          <w:b/>
          <w:bCs/>
          <w:color w:val="000000" w:themeColor="text1"/>
          <w:kern w:val="0"/>
          <w:sz w:val="24"/>
        </w:rPr>
        <w:t>：</w:t>
      </w:r>
      <w:r>
        <w:rPr>
          <w:rFonts w:ascii="宋体" w:hAnsi="宋体" w:cs="宋体" w:hint="eastAsia"/>
          <w:color w:val="000000" w:themeColor="text1"/>
          <w:sz w:val="24"/>
          <w:u w:val="single"/>
        </w:rPr>
        <w:t>临山湖堤村农贸市场经营权承包项目</w:t>
      </w:r>
    </w:p>
    <w:p w14:paraId="2424695E" w14:textId="23EAFE96" w:rsidR="00473DBD" w:rsidRDefault="00000000">
      <w:pPr>
        <w:pStyle w:val="a7"/>
        <w:widowControl/>
        <w:wordWrap w:val="0"/>
        <w:spacing w:line="360" w:lineRule="auto"/>
        <w:ind w:firstLine="482"/>
        <w:rPr>
          <w:rFonts w:ascii="宋体" w:hAnsi="宋体" w:cs="宋体"/>
          <w:b/>
          <w:bCs/>
          <w:color w:val="000000" w:themeColor="text1"/>
        </w:rPr>
      </w:pPr>
      <w:r>
        <w:rPr>
          <w:rFonts w:ascii="宋体" w:hAnsi="宋体" w:cs="宋体" w:hint="eastAsia"/>
          <w:b/>
          <w:bCs/>
          <w:color w:val="000000" w:themeColor="text1"/>
        </w:rPr>
        <w:t>三、标的概况</w:t>
      </w:r>
    </w:p>
    <w:p w14:paraId="0273DF7E" w14:textId="0FDB4186" w:rsidR="006C37D3" w:rsidRDefault="00473DBD">
      <w:pPr>
        <w:pStyle w:val="a7"/>
        <w:widowControl/>
        <w:wordWrap w:val="0"/>
        <w:spacing w:line="360" w:lineRule="auto"/>
        <w:ind w:firstLine="482"/>
        <w:rPr>
          <w:rFonts w:ascii="宋体" w:hAnsi="宋体" w:cs="宋体"/>
          <w:color w:val="000000" w:themeColor="text1"/>
          <w:u w:val="single"/>
          <w:lang w:bidi="ar"/>
        </w:rPr>
      </w:pPr>
      <w:r w:rsidRPr="00A701B0">
        <w:rPr>
          <w:rFonts w:ascii="宋体" w:hAnsi="宋体" w:cs="宋体" w:hint="eastAsia"/>
          <w:color w:val="000000" w:themeColor="text1"/>
          <w:lang w:bidi="ar"/>
        </w:rPr>
        <w:t>标的现状</w:t>
      </w:r>
      <w:r w:rsidR="00972E29" w:rsidRPr="00A701B0">
        <w:rPr>
          <w:rFonts w:ascii="宋体" w:hAnsi="宋体" w:cs="宋体" w:hint="eastAsia"/>
          <w:color w:val="000000" w:themeColor="text1"/>
          <w:lang w:bidi="ar"/>
        </w:rPr>
        <w:t>：</w:t>
      </w:r>
      <w:r w:rsidR="006C37D3" w:rsidRPr="006C37D3">
        <w:rPr>
          <w:rFonts w:ascii="宋体" w:hAnsi="宋体" w:cs="宋体" w:hint="eastAsia"/>
          <w:color w:val="000000" w:themeColor="text1"/>
          <w:u w:val="single"/>
          <w:lang w:bidi="ar"/>
        </w:rPr>
        <w:t>委托人</w:t>
      </w:r>
      <w:r w:rsidR="006C37D3">
        <w:rPr>
          <w:rFonts w:ascii="宋体" w:hAnsi="宋体" w:cs="宋体" w:hint="eastAsia"/>
          <w:color w:val="000000" w:themeColor="text1"/>
          <w:u w:val="single"/>
          <w:lang w:bidi="ar"/>
        </w:rPr>
        <w:t>暂时管理中</w:t>
      </w:r>
    </w:p>
    <w:p w14:paraId="2A99BD3B" w14:textId="5DC6971B" w:rsidR="00A701B0" w:rsidRDefault="00A701B0">
      <w:pPr>
        <w:pStyle w:val="a7"/>
        <w:widowControl/>
        <w:wordWrap w:val="0"/>
        <w:spacing w:line="360" w:lineRule="auto"/>
        <w:ind w:firstLine="482"/>
        <w:rPr>
          <w:rFonts w:ascii="宋体" w:hAnsi="宋体" w:cs="宋体"/>
          <w:color w:val="000000" w:themeColor="text1"/>
          <w:u w:val="single"/>
          <w:lang w:bidi="ar"/>
        </w:rPr>
      </w:pPr>
      <w:r w:rsidRPr="00A72F57">
        <w:rPr>
          <w:rFonts w:ascii="宋体" w:hAnsi="宋体" w:cs="宋体" w:hint="eastAsia"/>
          <w:color w:val="000000" w:themeColor="text1"/>
          <w:lang w:bidi="ar"/>
        </w:rPr>
        <w:t>业态要求：</w:t>
      </w:r>
      <w:r w:rsidR="00E15D73">
        <w:rPr>
          <w:rFonts w:ascii="宋体" w:hAnsi="宋体" w:cs="宋体" w:hint="eastAsia"/>
          <w:color w:val="000000" w:themeColor="text1"/>
          <w:u w:val="single"/>
          <w:lang w:bidi="ar"/>
        </w:rPr>
        <w:t>只能开展农贸市场经营权承包范围内的经营事项</w:t>
      </w:r>
    </w:p>
    <w:p w14:paraId="7B42A231" w14:textId="3340E3F8" w:rsidR="009B5565" w:rsidRDefault="00A72F57">
      <w:pPr>
        <w:pStyle w:val="a7"/>
        <w:widowControl/>
        <w:wordWrap w:val="0"/>
        <w:spacing w:line="360" w:lineRule="auto"/>
        <w:ind w:firstLine="482"/>
        <w:rPr>
          <w:rFonts w:ascii="宋体" w:hAnsi="宋体" w:cs="宋体"/>
          <w:color w:val="000000" w:themeColor="text1"/>
          <w:u w:val="single"/>
          <w:lang w:bidi="ar"/>
        </w:rPr>
      </w:pPr>
      <w:r w:rsidRPr="00264237">
        <w:rPr>
          <w:rFonts w:ascii="宋体" w:hAnsi="宋体" w:cs="宋体" w:hint="eastAsia"/>
          <w:color w:val="000000" w:themeColor="text1"/>
          <w:lang w:bidi="ar"/>
        </w:rPr>
        <w:t>标的要求</w:t>
      </w:r>
      <w:r w:rsidR="006832D0" w:rsidRPr="00264237">
        <w:rPr>
          <w:rFonts w:ascii="宋体" w:hAnsi="宋体" w:cs="宋体" w:hint="eastAsia"/>
          <w:color w:val="000000" w:themeColor="text1"/>
          <w:lang w:bidi="ar"/>
        </w:rPr>
        <w:t>：</w:t>
      </w:r>
      <w:r>
        <w:rPr>
          <w:rFonts w:ascii="宋体" w:hAnsi="宋体" w:cs="宋体" w:hint="eastAsia"/>
          <w:color w:val="000000" w:themeColor="text1"/>
          <w:u w:val="single"/>
          <w:lang w:bidi="ar"/>
        </w:rPr>
        <w:t>位于余姚市临山镇湖堤罗建1区31号正南方向150米</w:t>
      </w:r>
      <w:r w:rsidR="008363BF">
        <w:rPr>
          <w:rFonts w:ascii="宋体" w:hAnsi="宋体" w:cs="宋体" w:hint="eastAsia"/>
          <w:color w:val="000000" w:themeColor="text1"/>
          <w:u w:val="single"/>
          <w:lang w:bidi="ar"/>
        </w:rPr>
        <w:t>；出租面积：约2000平方米</w:t>
      </w:r>
      <w:r w:rsidR="00A1037C">
        <w:rPr>
          <w:rFonts w:ascii="宋体" w:hAnsi="宋体" w:cs="宋体" w:hint="eastAsia"/>
          <w:color w:val="000000" w:themeColor="text1"/>
          <w:u w:val="single"/>
          <w:lang w:bidi="ar"/>
        </w:rPr>
        <w:t>；</w:t>
      </w:r>
      <w:r w:rsidR="008363BF">
        <w:rPr>
          <w:rFonts w:ascii="宋体" w:hAnsi="宋体" w:cs="宋体" w:hint="eastAsia"/>
          <w:color w:val="000000" w:themeColor="text1"/>
          <w:u w:val="single"/>
          <w:lang w:bidi="ar"/>
        </w:rPr>
        <w:t>承包期限：</w:t>
      </w:r>
      <w:r w:rsidR="00E9669B">
        <w:rPr>
          <w:rFonts w:ascii="宋体" w:hAnsi="宋体" w:cs="宋体" w:hint="eastAsia"/>
          <w:color w:val="000000" w:themeColor="text1"/>
          <w:u w:val="single"/>
          <w:lang w:bidi="ar"/>
        </w:rPr>
        <w:t>三</w:t>
      </w:r>
      <w:r w:rsidR="008363BF">
        <w:rPr>
          <w:rFonts w:ascii="宋体" w:hAnsi="宋体" w:cs="宋体" w:hint="eastAsia"/>
          <w:color w:val="000000" w:themeColor="text1"/>
          <w:u w:val="single"/>
          <w:lang w:bidi="ar"/>
        </w:rPr>
        <w:t>年（自标的完成交付后起计）</w:t>
      </w:r>
    </w:p>
    <w:p w14:paraId="53F0C1E4" w14:textId="426F7881" w:rsidR="009B5565" w:rsidRDefault="00000000">
      <w:pPr>
        <w:pStyle w:val="a7"/>
        <w:widowControl/>
        <w:wordWrap w:val="0"/>
        <w:spacing w:line="360" w:lineRule="auto"/>
        <w:ind w:firstLine="482"/>
        <w:rPr>
          <w:rFonts w:ascii="宋体" w:hAnsi="宋体" w:cs="宋体"/>
          <w:color w:val="000000" w:themeColor="text1"/>
          <w:u w:val="single"/>
          <w:lang w:bidi="ar"/>
        </w:rPr>
      </w:pPr>
      <w:r w:rsidRPr="00643037">
        <w:rPr>
          <w:rFonts w:ascii="宋体" w:hAnsi="宋体" w:cs="宋体" w:hint="eastAsia"/>
          <w:color w:val="000000" w:themeColor="text1"/>
          <w:lang w:bidi="ar"/>
        </w:rPr>
        <w:t>年租金起拍价</w:t>
      </w:r>
      <w:r w:rsidRPr="00DD30F7">
        <w:rPr>
          <w:rFonts w:ascii="宋体" w:hAnsi="宋体" w:cs="宋体" w:hint="eastAsia"/>
          <w:color w:val="000000" w:themeColor="text1"/>
          <w:lang w:bidi="ar"/>
        </w:rPr>
        <w:t>：</w:t>
      </w:r>
      <w:r>
        <w:rPr>
          <w:rFonts w:ascii="宋体" w:hAnsi="宋体" w:cs="宋体" w:hint="eastAsia"/>
          <w:color w:val="000000" w:themeColor="text1"/>
          <w:u w:val="single"/>
          <w:lang w:bidi="ar"/>
        </w:rPr>
        <w:t>人民币550000元</w:t>
      </w:r>
    </w:p>
    <w:p w14:paraId="564B2005" w14:textId="08CB2FCE" w:rsidR="009B5565" w:rsidRDefault="00BF7929">
      <w:pPr>
        <w:pStyle w:val="a7"/>
        <w:widowControl/>
        <w:wordWrap w:val="0"/>
        <w:spacing w:line="360" w:lineRule="auto"/>
        <w:ind w:firstLine="482"/>
        <w:rPr>
          <w:rFonts w:ascii="宋体" w:hAnsi="宋体" w:cs="宋体"/>
          <w:color w:val="000000" w:themeColor="text1"/>
          <w:lang w:bidi="ar"/>
        </w:rPr>
      </w:pPr>
      <w:r>
        <w:rPr>
          <w:rFonts w:ascii="宋体" w:hAnsi="宋体" w:cs="宋体" w:hint="eastAsia"/>
          <w:color w:val="000000" w:themeColor="text1"/>
          <w:lang w:bidi="ar"/>
        </w:rPr>
        <w:t>拍卖保证金</w:t>
      </w:r>
      <w:r w:rsidRPr="00643037">
        <w:rPr>
          <w:rFonts w:ascii="宋体" w:hAnsi="宋体" w:cs="宋体" w:hint="eastAsia"/>
          <w:color w:val="000000" w:themeColor="text1"/>
          <w:lang w:bidi="ar"/>
        </w:rPr>
        <w:t>：</w:t>
      </w:r>
      <w:r>
        <w:rPr>
          <w:rFonts w:ascii="宋体" w:hAnsi="宋体" w:cs="宋体" w:hint="eastAsia"/>
          <w:color w:val="000000" w:themeColor="text1"/>
          <w:u w:val="single"/>
          <w:lang w:bidi="ar"/>
        </w:rPr>
        <w:t>人民币100000元</w:t>
      </w:r>
    </w:p>
    <w:p w14:paraId="1B1831A4" w14:textId="77777777" w:rsidR="009B5565" w:rsidRDefault="00000000">
      <w:pPr>
        <w:spacing w:line="360" w:lineRule="auto"/>
        <w:ind w:firstLineChars="200" w:firstLine="482"/>
        <w:rPr>
          <w:rFonts w:ascii="宋体" w:hAnsi="宋体" w:cs="Tahoma"/>
          <w:color w:val="000000" w:themeColor="text1"/>
          <w:kern w:val="0"/>
          <w:sz w:val="24"/>
        </w:rPr>
      </w:pPr>
      <w:r>
        <w:rPr>
          <w:rFonts w:ascii="宋体" w:hAnsi="宋体" w:cs="Tahoma" w:hint="eastAsia"/>
          <w:b/>
          <w:color w:val="000000" w:themeColor="text1"/>
          <w:kern w:val="0"/>
          <w:sz w:val="24"/>
        </w:rPr>
        <w:t>特别提示（风险）</w:t>
      </w:r>
      <w:r>
        <w:rPr>
          <w:rFonts w:ascii="宋体" w:hAnsi="宋体" w:cs="Tahoma" w:hint="eastAsia"/>
          <w:b/>
          <w:bCs/>
          <w:color w:val="000000" w:themeColor="text1"/>
          <w:kern w:val="0"/>
          <w:sz w:val="24"/>
        </w:rPr>
        <w:t>：</w:t>
      </w:r>
      <w:r>
        <w:rPr>
          <w:rFonts w:ascii="宋体" w:hAnsi="宋体" w:cs="Tahoma" w:hint="eastAsia"/>
          <w:color w:val="000000" w:themeColor="text1"/>
          <w:kern w:val="0"/>
          <w:sz w:val="24"/>
        </w:rPr>
        <w:t>标的物以实物现状为准，</w:t>
      </w:r>
      <w:r>
        <w:rPr>
          <w:rFonts w:ascii="宋体" w:hAnsi="宋体" w:cs="Arial" w:hint="eastAsia"/>
          <w:color w:val="000000" w:themeColor="text1"/>
          <w:kern w:val="0"/>
          <w:sz w:val="24"/>
        </w:rPr>
        <w:t>委托人</w:t>
      </w:r>
      <w:r>
        <w:rPr>
          <w:rFonts w:ascii="宋体" w:hAnsi="宋体" w:cs="Tahoma" w:hint="eastAsia"/>
          <w:color w:val="000000" w:themeColor="text1"/>
          <w:kern w:val="0"/>
          <w:sz w:val="24"/>
        </w:rPr>
        <w:t>不保证拍卖标的无瑕疵。竞买人务必在拍卖开始前亲临现场看样，未看样参与拍卖的，视为对拍卖标的现状的确认，即视为对拍卖标的已完全了解，并接受拍卖标的已知和未知瑕疵，承担参与拍卖所产生的一切法律后果。</w:t>
      </w:r>
    </w:p>
    <w:p w14:paraId="1C974397" w14:textId="77777777" w:rsidR="00C711DF" w:rsidRDefault="00000000">
      <w:pPr>
        <w:pStyle w:val="a7"/>
        <w:widowControl/>
        <w:wordWrap w:val="0"/>
        <w:spacing w:line="360" w:lineRule="auto"/>
        <w:ind w:firstLine="482"/>
        <w:rPr>
          <w:rFonts w:ascii="宋体" w:hAnsi="宋体" w:cs="Tahoma"/>
          <w:b/>
          <w:color w:val="000000" w:themeColor="text1"/>
          <w:kern w:val="0"/>
        </w:rPr>
      </w:pPr>
      <w:r>
        <w:rPr>
          <w:rFonts w:ascii="宋体" w:hAnsi="宋体" w:cs="Tahoma" w:hint="eastAsia"/>
          <w:b/>
          <w:color w:val="000000" w:themeColor="text1"/>
          <w:kern w:val="0"/>
        </w:rPr>
        <w:t>四、竞买人资格条件</w:t>
      </w:r>
    </w:p>
    <w:p w14:paraId="0A35218B" w14:textId="1723D2A1" w:rsidR="009B5565" w:rsidRPr="005D06D4" w:rsidRDefault="00C711DF">
      <w:pPr>
        <w:pStyle w:val="a7"/>
        <w:widowControl/>
        <w:wordWrap w:val="0"/>
        <w:spacing w:line="360" w:lineRule="auto"/>
        <w:ind w:firstLine="482"/>
        <w:rPr>
          <w:rFonts w:ascii="宋体" w:hAnsi="宋体" w:cs="宋体"/>
          <w:bCs/>
          <w:color w:val="000000" w:themeColor="text1"/>
        </w:rPr>
      </w:pPr>
      <w:r w:rsidRPr="005D06D4">
        <w:rPr>
          <w:rFonts w:ascii="宋体" w:hAnsi="宋体" w:cs="Tahoma" w:hint="eastAsia"/>
          <w:bCs/>
          <w:color w:val="000000" w:themeColor="text1"/>
          <w:kern w:val="0"/>
        </w:rPr>
        <w:t>（一）</w:t>
      </w:r>
      <w:r w:rsidR="00886389" w:rsidRPr="005D06D4">
        <w:rPr>
          <w:rFonts w:ascii="宋体" w:hAnsi="宋体" w:cs="Tahoma" w:hint="eastAsia"/>
          <w:bCs/>
          <w:color w:val="000000" w:themeColor="text1"/>
          <w:kern w:val="0"/>
        </w:rPr>
        <w:t>营业执照经营范围</w:t>
      </w:r>
      <w:r w:rsidR="006E01B4" w:rsidRPr="005D06D4">
        <w:rPr>
          <w:rFonts w:ascii="宋体" w:hAnsi="宋体" w:cs="Tahoma" w:hint="eastAsia"/>
          <w:bCs/>
          <w:color w:val="000000" w:themeColor="text1"/>
          <w:kern w:val="0"/>
        </w:rPr>
        <w:t>内</w:t>
      </w:r>
      <w:r w:rsidR="000C5677" w:rsidRPr="005D06D4">
        <w:rPr>
          <w:rFonts w:ascii="宋体" w:hAnsi="宋体" w:cs="Tahoma" w:hint="eastAsia"/>
          <w:bCs/>
          <w:color w:val="000000" w:themeColor="text1"/>
          <w:kern w:val="0"/>
        </w:rPr>
        <w:t>有</w:t>
      </w:r>
      <w:r w:rsidR="00DB7921">
        <w:rPr>
          <w:rFonts w:ascii="宋体" w:hAnsi="宋体" w:cs="Tahoma" w:hint="eastAsia"/>
          <w:bCs/>
          <w:color w:val="000000" w:themeColor="text1"/>
          <w:kern w:val="0"/>
        </w:rPr>
        <w:t>类似</w:t>
      </w:r>
      <w:r w:rsidR="00561549">
        <w:rPr>
          <w:rFonts w:ascii="宋体" w:hAnsi="宋体" w:cs="Tahoma" w:hint="eastAsia"/>
          <w:bCs/>
          <w:color w:val="000000" w:themeColor="text1"/>
          <w:kern w:val="0"/>
        </w:rPr>
        <w:t>农贸（</w:t>
      </w:r>
      <w:r w:rsidR="00561549" w:rsidRPr="005D06D4">
        <w:rPr>
          <w:rFonts w:ascii="宋体" w:hAnsi="宋体" w:cs="Tahoma" w:hint="eastAsia"/>
          <w:bCs/>
          <w:color w:val="000000" w:themeColor="text1"/>
          <w:kern w:val="0"/>
        </w:rPr>
        <w:t>集贸</w:t>
      </w:r>
      <w:r w:rsidR="00561549">
        <w:rPr>
          <w:rFonts w:ascii="宋体" w:hAnsi="宋体" w:cs="Tahoma" w:hint="eastAsia"/>
          <w:bCs/>
          <w:color w:val="000000" w:themeColor="text1"/>
          <w:kern w:val="0"/>
        </w:rPr>
        <w:t>）</w:t>
      </w:r>
      <w:r w:rsidR="006E01B4" w:rsidRPr="005D06D4">
        <w:rPr>
          <w:rFonts w:ascii="宋体" w:hAnsi="宋体" w:cs="Tahoma" w:hint="eastAsia"/>
          <w:bCs/>
          <w:color w:val="000000" w:themeColor="text1"/>
          <w:kern w:val="0"/>
        </w:rPr>
        <w:t>市场管理服务</w:t>
      </w:r>
      <w:r w:rsidR="00DB7921">
        <w:rPr>
          <w:rFonts w:ascii="宋体" w:hAnsi="宋体" w:cs="Tahoma" w:hint="eastAsia"/>
          <w:bCs/>
          <w:color w:val="000000" w:themeColor="text1"/>
          <w:kern w:val="0"/>
        </w:rPr>
        <w:t>表述</w:t>
      </w:r>
      <w:r w:rsidR="00550981">
        <w:rPr>
          <w:rFonts w:ascii="宋体" w:hAnsi="宋体" w:cs="Tahoma" w:hint="eastAsia"/>
          <w:bCs/>
          <w:color w:val="000000" w:themeColor="text1"/>
          <w:kern w:val="0"/>
        </w:rPr>
        <w:t>；</w:t>
      </w:r>
    </w:p>
    <w:p w14:paraId="7469F58E" w14:textId="54542767" w:rsidR="00E36F29" w:rsidRPr="005D06D4" w:rsidRDefault="00E36F29">
      <w:pPr>
        <w:pStyle w:val="a7"/>
        <w:widowControl/>
        <w:wordWrap w:val="0"/>
        <w:spacing w:line="360" w:lineRule="auto"/>
        <w:ind w:firstLine="482"/>
        <w:rPr>
          <w:rFonts w:ascii="宋体" w:hAnsi="宋体" w:cs="Tahoma"/>
          <w:bCs/>
          <w:color w:val="000000" w:themeColor="text1"/>
          <w:kern w:val="0"/>
        </w:rPr>
      </w:pPr>
      <w:r w:rsidRPr="005D06D4">
        <w:rPr>
          <w:rFonts w:ascii="宋体" w:hAnsi="宋体" w:cs="宋体" w:hint="eastAsia"/>
          <w:bCs/>
          <w:color w:val="000000" w:themeColor="text1"/>
        </w:rPr>
        <w:t>（二）</w:t>
      </w:r>
      <w:r w:rsidR="00D8488C" w:rsidRPr="005D06D4">
        <w:rPr>
          <w:rFonts w:ascii="宋体" w:hAnsi="宋体" w:cs="宋体" w:hint="eastAsia"/>
          <w:bCs/>
          <w:color w:val="000000" w:themeColor="text1"/>
        </w:rPr>
        <w:t>具有独立承担民事责任能力的</w:t>
      </w:r>
      <w:r w:rsidR="0071730A" w:rsidRPr="005D06D4">
        <w:rPr>
          <w:rFonts w:ascii="宋体" w:hAnsi="宋体" w:cs="宋体" w:hint="eastAsia"/>
          <w:bCs/>
          <w:color w:val="000000" w:themeColor="text1"/>
        </w:rPr>
        <w:t>独立</w:t>
      </w:r>
      <w:r w:rsidR="00D8488C" w:rsidRPr="005D06D4">
        <w:rPr>
          <w:rFonts w:ascii="宋体" w:hAnsi="宋体" w:cs="宋体" w:hint="eastAsia"/>
          <w:bCs/>
          <w:color w:val="000000" w:themeColor="text1"/>
        </w:rPr>
        <w:t>法人</w:t>
      </w:r>
      <w:r w:rsidR="0071730A" w:rsidRPr="005D06D4">
        <w:rPr>
          <w:rFonts w:ascii="宋体" w:hAnsi="宋体" w:cs="宋体" w:hint="eastAsia"/>
          <w:bCs/>
          <w:color w:val="000000" w:themeColor="text1"/>
        </w:rPr>
        <w:t>机构</w:t>
      </w:r>
      <w:r w:rsidR="00D8488C" w:rsidRPr="005D06D4">
        <w:rPr>
          <w:rFonts w:ascii="宋体" w:hAnsi="宋体" w:cs="宋体" w:hint="eastAsia"/>
          <w:bCs/>
          <w:color w:val="000000" w:themeColor="text1"/>
        </w:rPr>
        <w:t>或其他经济组织</w:t>
      </w:r>
      <w:r w:rsidR="00550981">
        <w:rPr>
          <w:rFonts w:ascii="宋体" w:hAnsi="宋体" w:cs="宋体" w:hint="eastAsia"/>
          <w:bCs/>
          <w:color w:val="000000" w:themeColor="text1"/>
        </w:rPr>
        <w:t>。</w:t>
      </w:r>
    </w:p>
    <w:p w14:paraId="3354977B" w14:textId="77777777" w:rsidR="009B5565" w:rsidRDefault="00000000">
      <w:pPr>
        <w:spacing w:line="360" w:lineRule="auto"/>
        <w:ind w:firstLineChars="200" w:firstLine="482"/>
        <w:rPr>
          <w:rFonts w:ascii="宋体" w:hAnsi="宋体" w:cs="Tahoma"/>
          <w:color w:val="000000" w:themeColor="text1"/>
          <w:kern w:val="0"/>
          <w:sz w:val="24"/>
        </w:rPr>
      </w:pPr>
      <w:r>
        <w:rPr>
          <w:rFonts w:ascii="宋体" w:hAnsi="宋体" w:cs="Tahoma" w:hint="eastAsia"/>
          <w:b/>
          <w:color w:val="000000" w:themeColor="text1"/>
          <w:kern w:val="0"/>
          <w:sz w:val="24"/>
        </w:rPr>
        <w:t>*不符合条件参加拍卖的，竞买人自行承担相应的法律责任。</w:t>
      </w:r>
    </w:p>
    <w:p w14:paraId="4F44162F" w14:textId="79328128" w:rsidR="009B5565" w:rsidRDefault="00000000">
      <w:pPr>
        <w:spacing w:line="360" w:lineRule="auto"/>
        <w:ind w:firstLineChars="200" w:firstLine="482"/>
        <w:rPr>
          <w:rFonts w:ascii="宋体" w:hAnsi="宋体" w:cs="Tahoma"/>
          <w:color w:val="000000" w:themeColor="text1"/>
          <w:kern w:val="0"/>
          <w:sz w:val="24"/>
        </w:rPr>
      </w:pPr>
      <w:r>
        <w:rPr>
          <w:rFonts w:ascii="宋体" w:hAnsi="宋体" w:cs="Tahoma" w:hint="eastAsia"/>
          <w:b/>
          <w:color w:val="000000" w:themeColor="text1"/>
          <w:kern w:val="0"/>
          <w:sz w:val="24"/>
        </w:rPr>
        <w:t>五、公告期限</w:t>
      </w:r>
      <w:r>
        <w:rPr>
          <w:rFonts w:ascii="宋体" w:hAnsi="宋体" w:cs="Tahoma" w:hint="eastAsia"/>
          <w:b/>
          <w:bCs/>
          <w:color w:val="000000" w:themeColor="text1"/>
          <w:kern w:val="0"/>
          <w:sz w:val="24"/>
        </w:rPr>
        <w:t>：</w:t>
      </w:r>
      <w:r>
        <w:rPr>
          <w:rFonts w:ascii="宋体" w:hAnsi="宋体" w:cs="Arial" w:hint="eastAsia"/>
          <w:color w:val="000000" w:themeColor="text1"/>
          <w:kern w:val="0"/>
          <w:sz w:val="24"/>
        </w:rPr>
        <w:t>自</w:t>
      </w:r>
      <w:r>
        <w:rPr>
          <w:rFonts w:ascii="宋体" w:hAnsi="宋体" w:cs="Arial" w:hint="eastAsia"/>
          <w:color w:val="FF0000"/>
          <w:kern w:val="0"/>
          <w:sz w:val="24"/>
          <w:u w:val="single"/>
        </w:rPr>
        <w:t>2023年</w:t>
      </w:r>
      <w:r w:rsidR="00AC7D6C">
        <w:rPr>
          <w:rFonts w:ascii="宋体" w:hAnsi="宋体" w:cs="Arial" w:hint="eastAsia"/>
          <w:color w:val="FF0000"/>
          <w:kern w:val="0"/>
          <w:sz w:val="24"/>
          <w:u w:val="single"/>
        </w:rPr>
        <w:t>4</w:t>
      </w:r>
      <w:r>
        <w:rPr>
          <w:rFonts w:ascii="宋体" w:hAnsi="宋体" w:cs="Arial" w:hint="eastAsia"/>
          <w:color w:val="FF0000"/>
          <w:kern w:val="0"/>
          <w:sz w:val="24"/>
          <w:u w:val="single"/>
        </w:rPr>
        <w:t>月</w:t>
      </w:r>
      <w:r w:rsidR="00AC7D6C">
        <w:rPr>
          <w:rFonts w:ascii="宋体" w:hAnsi="宋体" w:cs="Arial" w:hint="eastAsia"/>
          <w:color w:val="FF0000"/>
          <w:kern w:val="0"/>
          <w:sz w:val="24"/>
          <w:u w:val="single"/>
        </w:rPr>
        <w:t>2</w:t>
      </w:r>
      <w:r w:rsidR="00AC7D6C">
        <w:rPr>
          <w:rFonts w:ascii="宋体" w:hAnsi="宋体" w:cs="Arial"/>
          <w:color w:val="FF0000"/>
          <w:kern w:val="0"/>
          <w:sz w:val="24"/>
          <w:u w:val="single"/>
        </w:rPr>
        <w:t>8</w:t>
      </w:r>
      <w:r>
        <w:rPr>
          <w:rFonts w:ascii="宋体" w:hAnsi="宋体" w:cs="Arial" w:hint="eastAsia"/>
          <w:color w:val="FF0000"/>
          <w:kern w:val="0"/>
          <w:sz w:val="24"/>
          <w:u w:val="single"/>
        </w:rPr>
        <w:t>日</w:t>
      </w:r>
      <w:r>
        <w:rPr>
          <w:rFonts w:ascii="宋体" w:hAnsi="宋体" w:cs="Tahoma" w:hint="eastAsia"/>
          <w:color w:val="000000" w:themeColor="text1"/>
          <w:kern w:val="0"/>
          <w:sz w:val="24"/>
        </w:rPr>
        <w:t>起至</w:t>
      </w:r>
      <w:r>
        <w:rPr>
          <w:rFonts w:ascii="宋体" w:hAnsi="宋体" w:cs="Tahoma" w:hint="eastAsia"/>
          <w:color w:val="FF0000"/>
          <w:kern w:val="0"/>
          <w:sz w:val="24"/>
          <w:u w:val="single"/>
        </w:rPr>
        <w:t>2023年</w:t>
      </w:r>
      <w:r w:rsidR="00AC7D6C">
        <w:rPr>
          <w:rFonts w:ascii="宋体" w:hAnsi="宋体" w:cs="Tahoma" w:hint="eastAsia"/>
          <w:color w:val="FF0000"/>
          <w:kern w:val="0"/>
          <w:sz w:val="24"/>
          <w:u w:val="single"/>
        </w:rPr>
        <w:t>5</w:t>
      </w:r>
      <w:r>
        <w:rPr>
          <w:rFonts w:ascii="宋体" w:hAnsi="宋体" w:cs="Tahoma" w:hint="eastAsia"/>
          <w:color w:val="FF0000"/>
          <w:kern w:val="0"/>
          <w:sz w:val="24"/>
          <w:u w:val="single"/>
        </w:rPr>
        <w:t>月</w:t>
      </w:r>
      <w:r w:rsidR="00AC7D6C">
        <w:rPr>
          <w:rFonts w:ascii="宋体" w:hAnsi="宋体" w:cs="Tahoma" w:hint="eastAsia"/>
          <w:color w:val="FF0000"/>
          <w:kern w:val="0"/>
          <w:sz w:val="24"/>
          <w:u w:val="single"/>
        </w:rPr>
        <w:t>1</w:t>
      </w:r>
      <w:r w:rsidR="00AC7D6C">
        <w:rPr>
          <w:rFonts w:ascii="宋体" w:hAnsi="宋体" w:cs="Tahoma"/>
          <w:color w:val="FF0000"/>
          <w:kern w:val="0"/>
          <w:sz w:val="24"/>
          <w:u w:val="single"/>
        </w:rPr>
        <w:t>7</w:t>
      </w:r>
      <w:r>
        <w:rPr>
          <w:rFonts w:ascii="宋体" w:hAnsi="宋体" w:cs="Tahoma" w:hint="eastAsia"/>
          <w:color w:val="FF0000"/>
          <w:kern w:val="0"/>
          <w:sz w:val="24"/>
          <w:u w:val="single"/>
        </w:rPr>
        <w:t>日</w:t>
      </w:r>
      <w:r>
        <w:rPr>
          <w:rFonts w:ascii="宋体" w:hAnsi="宋体" w:cs="Tahoma" w:hint="eastAsia"/>
          <w:color w:val="000000" w:themeColor="text1"/>
          <w:kern w:val="0"/>
          <w:sz w:val="24"/>
        </w:rPr>
        <w:t>止。</w:t>
      </w:r>
    </w:p>
    <w:p w14:paraId="0213F460" w14:textId="66847091" w:rsidR="009B5565" w:rsidRDefault="00000000">
      <w:pPr>
        <w:shd w:val="clear" w:color="auto" w:fill="FFFFFF"/>
        <w:spacing w:line="360" w:lineRule="auto"/>
        <w:ind w:firstLineChars="200" w:firstLine="482"/>
        <w:rPr>
          <w:rFonts w:ascii="宋体" w:hAnsi="宋体" w:cs="Arial"/>
          <w:color w:val="000000" w:themeColor="text1"/>
          <w:kern w:val="0"/>
          <w:sz w:val="24"/>
        </w:rPr>
      </w:pPr>
      <w:r>
        <w:rPr>
          <w:rFonts w:ascii="宋体" w:hAnsi="宋体" w:cs="Tahoma" w:hint="eastAsia"/>
          <w:b/>
          <w:color w:val="000000" w:themeColor="text1"/>
          <w:kern w:val="0"/>
          <w:sz w:val="24"/>
        </w:rPr>
        <w:t>六、咨询、看样时间与方式</w:t>
      </w:r>
      <w:r>
        <w:rPr>
          <w:rFonts w:ascii="宋体" w:hAnsi="宋体" w:cs="Tahoma" w:hint="eastAsia"/>
          <w:b/>
          <w:bCs/>
          <w:color w:val="000000" w:themeColor="text1"/>
          <w:kern w:val="0"/>
          <w:sz w:val="24"/>
        </w:rPr>
        <w:t>：</w:t>
      </w:r>
      <w:r>
        <w:rPr>
          <w:rFonts w:ascii="宋体" w:hAnsi="宋体" w:cs="Arial" w:hint="eastAsia"/>
          <w:color w:val="000000" w:themeColor="text1"/>
          <w:kern w:val="0"/>
          <w:sz w:val="24"/>
        </w:rPr>
        <w:t>从公告发布之日起接受咨询、自行看样或提前与</w:t>
      </w:r>
      <w:r w:rsidR="00FE1464" w:rsidRPr="00FE1464">
        <w:rPr>
          <w:rFonts w:ascii="宋体" w:hAnsi="宋体" w:cs="Arial" w:hint="eastAsia"/>
          <w:color w:val="000000" w:themeColor="text1"/>
          <w:kern w:val="0"/>
          <w:sz w:val="24"/>
          <w:u w:val="single"/>
        </w:rPr>
        <w:t>宁波扬光拍卖有限公司</w:t>
      </w:r>
      <w:r>
        <w:rPr>
          <w:rFonts w:ascii="宋体" w:hAnsi="宋体" w:cs="Arial" w:hint="eastAsia"/>
          <w:color w:val="000000" w:themeColor="text1"/>
          <w:kern w:val="0"/>
          <w:sz w:val="24"/>
        </w:rPr>
        <w:t>联系看样。</w:t>
      </w:r>
    </w:p>
    <w:p w14:paraId="5292BE8C" w14:textId="0FDDC3C0" w:rsidR="009B5565" w:rsidRDefault="00000000">
      <w:pPr>
        <w:shd w:val="clear" w:color="auto" w:fill="FFFFFF"/>
        <w:spacing w:line="360" w:lineRule="auto"/>
        <w:ind w:firstLineChars="200" w:firstLine="482"/>
        <w:rPr>
          <w:rFonts w:ascii="宋体" w:hAnsi="宋体" w:cs="Arial"/>
          <w:b/>
          <w:color w:val="000000" w:themeColor="text1"/>
          <w:kern w:val="0"/>
          <w:sz w:val="24"/>
        </w:rPr>
      </w:pPr>
      <w:r>
        <w:rPr>
          <w:rFonts w:ascii="宋体" w:hAnsi="宋体" w:cs="Arial" w:hint="eastAsia"/>
          <w:b/>
          <w:bCs/>
          <w:color w:val="000000" w:themeColor="text1"/>
          <w:kern w:val="0"/>
          <w:sz w:val="24"/>
        </w:rPr>
        <w:t>七、</w:t>
      </w:r>
      <w:r w:rsidR="009C1FE0">
        <w:rPr>
          <w:rFonts w:ascii="宋体" w:hAnsi="宋体" w:cs="Arial" w:hint="eastAsia"/>
          <w:b/>
          <w:bCs/>
          <w:color w:val="000000" w:themeColor="text1"/>
          <w:kern w:val="0"/>
          <w:sz w:val="24"/>
        </w:rPr>
        <w:t>拍卖</w:t>
      </w:r>
      <w:r>
        <w:rPr>
          <w:rFonts w:ascii="宋体" w:hAnsi="宋体" w:cs="Arial" w:hint="eastAsia"/>
          <w:b/>
          <w:bCs/>
          <w:color w:val="000000" w:themeColor="text1"/>
          <w:kern w:val="0"/>
          <w:sz w:val="24"/>
        </w:rPr>
        <w:t>登记时间、地点</w:t>
      </w:r>
      <w:r>
        <w:rPr>
          <w:rFonts w:ascii="宋体" w:hAnsi="宋体" w:cs="Tahoma" w:hint="eastAsia"/>
          <w:b/>
          <w:bCs/>
          <w:color w:val="000000" w:themeColor="text1"/>
          <w:kern w:val="0"/>
          <w:sz w:val="24"/>
        </w:rPr>
        <w:t>：</w:t>
      </w:r>
      <w:r>
        <w:rPr>
          <w:rFonts w:ascii="宋体" w:hAnsi="宋体" w:cs="Arial" w:hint="eastAsia"/>
          <w:color w:val="000000" w:themeColor="text1"/>
          <w:kern w:val="0"/>
          <w:sz w:val="24"/>
        </w:rPr>
        <w:t>竞买人须于</w:t>
      </w:r>
      <w:r>
        <w:rPr>
          <w:rFonts w:ascii="宋体" w:hAnsi="宋体" w:cs="Arial" w:hint="eastAsia"/>
          <w:color w:val="FF0000"/>
          <w:kern w:val="0"/>
          <w:sz w:val="24"/>
          <w:u w:val="single"/>
        </w:rPr>
        <w:t>2023年</w:t>
      </w:r>
      <w:r w:rsidR="00F75A4F">
        <w:rPr>
          <w:rFonts w:ascii="宋体" w:hAnsi="宋体" w:cs="Arial" w:hint="eastAsia"/>
          <w:color w:val="FF0000"/>
          <w:kern w:val="0"/>
          <w:sz w:val="24"/>
          <w:u w:val="single"/>
        </w:rPr>
        <w:t>5</w:t>
      </w:r>
      <w:r>
        <w:rPr>
          <w:rFonts w:ascii="宋体" w:hAnsi="宋体" w:cs="Arial" w:hint="eastAsia"/>
          <w:color w:val="FF0000"/>
          <w:kern w:val="0"/>
          <w:sz w:val="24"/>
          <w:u w:val="single"/>
        </w:rPr>
        <w:t>月</w:t>
      </w:r>
      <w:r w:rsidR="00F75A4F">
        <w:rPr>
          <w:rFonts w:ascii="宋体" w:hAnsi="宋体" w:cs="Arial" w:hint="eastAsia"/>
          <w:color w:val="FF0000"/>
          <w:kern w:val="0"/>
          <w:sz w:val="24"/>
          <w:u w:val="single"/>
        </w:rPr>
        <w:t>1</w:t>
      </w:r>
      <w:r w:rsidR="00F75A4F">
        <w:rPr>
          <w:rFonts w:ascii="宋体" w:hAnsi="宋体" w:cs="Arial"/>
          <w:color w:val="FF0000"/>
          <w:kern w:val="0"/>
          <w:sz w:val="24"/>
          <w:u w:val="single"/>
        </w:rPr>
        <w:t>6</w:t>
      </w:r>
      <w:r>
        <w:rPr>
          <w:rFonts w:ascii="宋体" w:hAnsi="宋体" w:cs="Arial" w:hint="eastAsia"/>
          <w:color w:val="FF0000"/>
          <w:kern w:val="0"/>
          <w:sz w:val="24"/>
          <w:u w:val="single"/>
        </w:rPr>
        <w:t>日14</w:t>
      </w:r>
      <w:r w:rsidR="00FE1464">
        <w:rPr>
          <w:rFonts w:ascii="宋体" w:hAnsi="宋体" w:cs="Arial" w:hint="eastAsia"/>
          <w:color w:val="FF0000"/>
          <w:kern w:val="0"/>
          <w:sz w:val="24"/>
          <w:u w:val="single"/>
        </w:rPr>
        <w:t>时</w:t>
      </w:r>
      <w:r>
        <w:rPr>
          <w:rFonts w:ascii="宋体" w:hAnsi="宋体" w:cs="Arial" w:hint="eastAsia"/>
          <w:color w:val="FF0000"/>
          <w:kern w:val="0"/>
          <w:sz w:val="24"/>
          <w:u w:val="single"/>
        </w:rPr>
        <w:t>00</w:t>
      </w:r>
      <w:r w:rsidR="00FE1464">
        <w:rPr>
          <w:rFonts w:ascii="宋体" w:hAnsi="宋体" w:cs="Arial" w:hint="eastAsia"/>
          <w:color w:val="FF0000"/>
          <w:kern w:val="0"/>
          <w:sz w:val="24"/>
          <w:u w:val="single"/>
        </w:rPr>
        <w:t>分</w:t>
      </w:r>
      <w:r>
        <w:rPr>
          <w:rFonts w:ascii="宋体" w:hAnsi="宋体" w:cs="Arial" w:hint="eastAsia"/>
          <w:color w:val="FF0000"/>
          <w:kern w:val="0"/>
          <w:sz w:val="24"/>
          <w:u w:val="single"/>
        </w:rPr>
        <w:t>-</w:t>
      </w:r>
      <w:r>
        <w:rPr>
          <w:rFonts w:ascii="宋体" w:hAnsi="宋体" w:cs="Tahoma" w:hint="eastAsia"/>
          <w:color w:val="FF0000"/>
          <w:kern w:val="0"/>
          <w:sz w:val="24"/>
          <w:u w:val="single"/>
        </w:rPr>
        <w:t>1</w:t>
      </w:r>
      <w:r>
        <w:rPr>
          <w:rFonts w:ascii="宋体" w:hAnsi="宋体" w:cs="Tahoma"/>
          <w:color w:val="FF0000"/>
          <w:kern w:val="0"/>
          <w:sz w:val="24"/>
          <w:u w:val="single"/>
        </w:rPr>
        <w:t>6</w:t>
      </w:r>
      <w:r w:rsidR="000C7756">
        <w:rPr>
          <w:rFonts w:ascii="宋体" w:hAnsi="宋体" w:cs="Tahoma" w:hint="eastAsia"/>
          <w:color w:val="FF0000"/>
          <w:kern w:val="0"/>
          <w:sz w:val="24"/>
          <w:u w:val="single"/>
        </w:rPr>
        <w:t>时</w:t>
      </w:r>
      <w:r>
        <w:rPr>
          <w:rFonts w:ascii="宋体" w:hAnsi="宋体" w:cs="Arial"/>
          <w:color w:val="FF0000"/>
          <w:kern w:val="0"/>
          <w:sz w:val="24"/>
          <w:u w:val="single"/>
        </w:rPr>
        <w:t>00</w:t>
      </w:r>
      <w:r w:rsidR="000459AE">
        <w:rPr>
          <w:rFonts w:ascii="宋体" w:hAnsi="宋体" w:cs="Arial" w:hint="eastAsia"/>
          <w:color w:val="FF0000"/>
          <w:kern w:val="0"/>
          <w:sz w:val="24"/>
          <w:u w:val="single"/>
        </w:rPr>
        <w:t>分</w:t>
      </w:r>
      <w:r>
        <w:rPr>
          <w:rFonts w:ascii="宋体" w:hAnsi="宋体" w:cs="Arial" w:hint="eastAsia"/>
          <w:color w:val="000000" w:themeColor="text1"/>
          <w:kern w:val="0"/>
          <w:sz w:val="24"/>
        </w:rPr>
        <w:t>到</w:t>
      </w:r>
      <w:r>
        <w:rPr>
          <w:rFonts w:ascii="宋体" w:hAnsi="宋体" w:cs="Arial" w:hint="eastAsia"/>
          <w:color w:val="000000" w:themeColor="text1"/>
          <w:kern w:val="0"/>
          <w:sz w:val="24"/>
          <w:u w:val="single"/>
        </w:rPr>
        <w:t>余姚市公共资源交易中心（余姚市谭家岭东路2号[南雷大厦附楼]）四楼402窗口</w:t>
      </w:r>
      <w:r>
        <w:rPr>
          <w:rFonts w:ascii="宋体" w:hAnsi="宋体" w:cs="Arial" w:hint="eastAsia"/>
          <w:color w:val="000000" w:themeColor="text1"/>
          <w:kern w:val="0"/>
          <w:sz w:val="24"/>
        </w:rPr>
        <w:t>办理</w:t>
      </w:r>
      <w:r w:rsidR="00F60CA9">
        <w:rPr>
          <w:rFonts w:ascii="宋体" w:hAnsi="宋体" w:cs="Arial" w:hint="eastAsia"/>
          <w:color w:val="000000" w:themeColor="text1"/>
          <w:kern w:val="0"/>
          <w:sz w:val="24"/>
        </w:rPr>
        <w:t>拍卖</w:t>
      </w:r>
      <w:r>
        <w:rPr>
          <w:rFonts w:ascii="宋体" w:hAnsi="宋体" w:cs="Arial" w:hint="eastAsia"/>
          <w:color w:val="000000" w:themeColor="text1"/>
          <w:kern w:val="0"/>
          <w:sz w:val="24"/>
        </w:rPr>
        <w:t>登记手续，逾期不予受理。</w:t>
      </w:r>
      <w:r>
        <w:rPr>
          <w:rFonts w:ascii="宋体" w:hAnsi="宋体" w:cs="Arial" w:hint="eastAsia"/>
          <w:b/>
          <w:color w:val="000000" w:themeColor="text1"/>
          <w:kern w:val="0"/>
          <w:sz w:val="24"/>
        </w:rPr>
        <w:t>未经登记不得参加本次交易活动。</w:t>
      </w:r>
    </w:p>
    <w:p w14:paraId="62A4D920" w14:textId="4F487338" w:rsidR="009B5565" w:rsidRDefault="00000000">
      <w:pPr>
        <w:shd w:val="clear" w:color="auto" w:fill="FFFFFF"/>
        <w:spacing w:line="360" w:lineRule="auto"/>
        <w:ind w:firstLineChars="200" w:firstLine="482"/>
        <w:rPr>
          <w:rFonts w:ascii="宋体" w:hAnsi="宋体" w:cs="Arial"/>
          <w:color w:val="000000" w:themeColor="text1"/>
          <w:kern w:val="0"/>
          <w:sz w:val="24"/>
        </w:rPr>
      </w:pPr>
      <w:r>
        <w:rPr>
          <w:rFonts w:ascii="宋体" w:hAnsi="宋体" w:cs="Arial" w:hint="eastAsia"/>
          <w:b/>
          <w:bCs/>
          <w:color w:val="000000" w:themeColor="text1"/>
          <w:kern w:val="0"/>
          <w:sz w:val="24"/>
        </w:rPr>
        <w:t>八、竞买人登记时须提交的资料</w:t>
      </w:r>
      <w:r>
        <w:rPr>
          <w:rFonts w:ascii="宋体" w:hAnsi="宋体" w:cs="Arial" w:hint="eastAsia"/>
          <w:color w:val="000000" w:themeColor="text1"/>
          <w:kern w:val="0"/>
          <w:sz w:val="24"/>
        </w:rPr>
        <w:t>：</w:t>
      </w:r>
      <w:r>
        <w:rPr>
          <w:rFonts w:ascii="宋体" w:hAnsi="宋体" w:cs="宋体" w:hint="eastAsia"/>
          <w:color w:val="000000" w:themeColor="text1"/>
          <w:kern w:val="0"/>
          <w:sz w:val="24"/>
          <w:lang w:bidi="ar"/>
        </w:rPr>
        <w:t>独立法人机构或其他经济组织携带</w:t>
      </w:r>
      <w:r>
        <w:rPr>
          <w:rFonts w:ascii="宋体" w:hAnsi="宋体" w:cs="Arial" w:hint="eastAsia"/>
          <w:color w:val="000000" w:themeColor="text1"/>
          <w:kern w:val="0"/>
          <w:sz w:val="24"/>
        </w:rPr>
        <w:t>（1）营业执</w:t>
      </w:r>
      <w:r>
        <w:rPr>
          <w:rFonts w:ascii="宋体" w:hAnsi="宋体" w:cs="Arial" w:hint="eastAsia"/>
          <w:color w:val="000000" w:themeColor="text1"/>
          <w:kern w:val="0"/>
          <w:sz w:val="24"/>
        </w:rPr>
        <w:lastRenderedPageBreak/>
        <w:t>照原件；（2）法定代表人身份证明</w:t>
      </w:r>
      <w:r w:rsidR="00A8404C">
        <w:rPr>
          <w:rFonts w:ascii="宋体" w:hAnsi="宋体" w:cs="Arial" w:hint="eastAsia"/>
          <w:color w:val="000000" w:themeColor="text1"/>
          <w:kern w:val="0"/>
          <w:sz w:val="24"/>
        </w:rPr>
        <w:t>（</w:t>
      </w:r>
      <w:r w:rsidR="00111739">
        <w:rPr>
          <w:rFonts w:ascii="宋体" w:hAnsi="宋体" w:cs="Arial" w:hint="eastAsia"/>
          <w:color w:val="000000" w:themeColor="text1"/>
          <w:kern w:val="0"/>
          <w:sz w:val="24"/>
        </w:rPr>
        <w:t>格式</w:t>
      </w:r>
      <w:r w:rsidR="00D11BF6">
        <w:rPr>
          <w:rFonts w:ascii="宋体" w:hAnsi="宋体" w:cs="Arial" w:hint="eastAsia"/>
          <w:color w:val="000000" w:themeColor="text1"/>
          <w:kern w:val="0"/>
          <w:sz w:val="24"/>
        </w:rPr>
        <w:t>自拟</w:t>
      </w:r>
      <w:r w:rsidR="00A8404C">
        <w:rPr>
          <w:rFonts w:ascii="宋体" w:hAnsi="宋体" w:cs="Arial" w:hint="eastAsia"/>
          <w:color w:val="000000" w:themeColor="text1"/>
          <w:kern w:val="0"/>
          <w:sz w:val="24"/>
        </w:rPr>
        <w:t>）</w:t>
      </w:r>
      <w:r>
        <w:rPr>
          <w:rFonts w:ascii="宋体" w:hAnsi="宋体" w:cs="Arial" w:hint="eastAsia"/>
          <w:color w:val="000000" w:themeColor="text1"/>
          <w:kern w:val="0"/>
          <w:sz w:val="24"/>
        </w:rPr>
        <w:t>；（3）非法定代表人本人到场的出具授权委托书</w:t>
      </w:r>
      <w:r w:rsidR="00890673">
        <w:rPr>
          <w:rFonts w:ascii="宋体" w:hAnsi="宋体" w:cs="Arial" w:hint="eastAsia"/>
          <w:color w:val="000000" w:themeColor="text1"/>
          <w:kern w:val="0"/>
          <w:sz w:val="24"/>
        </w:rPr>
        <w:t>（格式自拟）</w:t>
      </w:r>
      <w:r>
        <w:rPr>
          <w:rFonts w:ascii="宋体" w:hAnsi="宋体" w:cs="Arial" w:hint="eastAsia"/>
          <w:color w:val="000000" w:themeColor="text1"/>
          <w:kern w:val="0"/>
          <w:sz w:val="24"/>
        </w:rPr>
        <w:t>；（4）</w:t>
      </w:r>
      <w:r w:rsidR="00BF7929">
        <w:rPr>
          <w:rFonts w:ascii="宋体" w:hAnsi="宋体" w:cs="Arial" w:hint="eastAsia"/>
          <w:color w:val="000000" w:themeColor="text1"/>
          <w:kern w:val="0"/>
          <w:sz w:val="24"/>
        </w:rPr>
        <w:t>拍卖保证金</w:t>
      </w:r>
      <w:r>
        <w:rPr>
          <w:rFonts w:ascii="宋体" w:hAnsi="宋体" w:cs="Arial" w:hint="eastAsia"/>
          <w:color w:val="000000" w:themeColor="text1"/>
          <w:kern w:val="0"/>
          <w:sz w:val="24"/>
        </w:rPr>
        <w:t>缴款单</w:t>
      </w:r>
      <w:r w:rsidRPr="000626E8">
        <w:rPr>
          <w:rFonts w:ascii="宋体" w:hAnsi="宋体" w:cs="Arial" w:hint="eastAsia"/>
          <w:color w:val="000000" w:themeColor="text1"/>
          <w:kern w:val="0"/>
          <w:sz w:val="24"/>
        </w:rPr>
        <w:t>。</w:t>
      </w:r>
    </w:p>
    <w:p w14:paraId="692A906A" w14:textId="3C16E028" w:rsidR="009B5565" w:rsidRDefault="00000000">
      <w:pPr>
        <w:shd w:val="clear" w:color="auto" w:fill="FFFFFF"/>
        <w:spacing w:line="360" w:lineRule="auto"/>
        <w:ind w:firstLineChars="200" w:firstLine="482"/>
        <w:rPr>
          <w:rFonts w:ascii="宋体" w:hAnsi="宋体" w:cs="Arial"/>
          <w:color w:val="000000" w:themeColor="text1"/>
          <w:kern w:val="0"/>
          <w:sz w:val="24"/>
        </w:rPr>
      </w:pPr>
      <w:r>
        <w:rPr>
          <w:rFonts w:ascii="宋体" w:hAnsi="宋体" w:cs="Arial" w:hint="eastAsia"/>
          <w:b/>
          <w:bCs/>
          <w:color w:val="000000" w:themeColor="text1"/>
          <w:kern w:val="0"/>
          <w:sz w:val="24"/>
        </w:rPr>
        <w:t>九、</w:t>
      </w:r>
      <w:r w:rsidR="00BF7929">
        <w:rPr>
          <w:rFonts w:ascii="宋体" w:hAnsi="宋体" w:cs="Arial" w:hint="eastAsia"/>
          <w:b/>
          <w:bCs/>
          <w:color w:val="000000" w:themeColor="text1"/>
          <w:kern w:val="0"/>
          <w:sz w:val="24"/>
        </w:rPr>
        <w:t>拍卖保证金</w:t>
      </w:r>
      <w:r>
        <w:rPr>
          <w:rFonts w:ascii="宋体" w:hAnsi="宋体" w:cs="Arial" w:hint="eastAsia"/>
          <w:b/>
          <w:bCs/>
          <w:color w:val="000000" w:themeColor="text1"/>
          <w:kern w:val="0"/>
          <w:sz w:val="24"/>
        </w:rPr>
        <w:t>缴纳办法</w:t>
      </w:r>
    </w:p>
    <w:p w14:paraId="20F33303" w14:textId="30169DF5" w:rsidR="009B5565" w:rsidRDefault="00000000">
      <w:pPr>
        <w:shd w:val="clear" w:color="auto" w:fill="FFFFFF"/>
        <w:spacing w:line="360" w:lineRule="auto"/>
        <w:ind w:firstLineChars="200" w:firstLine="480"/>
        <w:rPr>
          <w:rFonts w:ascii="宋体" w:hAnsi="宋体" w:cs="Arial"/>
          <w:color w:val="000000" w:themeColor="text1"/>
          <w:kern w:val="0"/>
          <w:sz w:val="24"/>
        </w:rPr>
      </w:pPr>
      <w:r>
        <w:rPr>
          <w:rFonts w:ascii="宋体" w:hAnsi="宋体" w:cs="Arial" w:hint="eastAsia"/>
          <w:color w:val="000000" w:themeColor="text1"/>
          <w:kern w:val="0"/>
          <w:sz w:val="24"/>
        </w:rPr>
        <w:t>（一）</w:t>
      </w:r>
      <w:r w:rsidR="00BF7929">
        <w:rPr>
          <w:rFonts w:ascii="宋体" w:hAnsi="宋体" w:cs="Arial" w:hint="eastAsia"/>
          <w:color w:val="000000" w:themeColor="text1"/>
          <w:kern w:val="0"/>
          <w:sz w:val="24"/>
        </w:rPr>
        <w:t>拍卖保证金</w:t>
      </w:r>
      <w:r>
        <w:rPr>
          <w:rFonts w:ascii="宋体" w:hAnsi="宋体" w:cs="Arial" w:hint="eastAsia"/>
          <w:color w:val="000000" w:themeColor="text1"/>
          <w:kern w:val="0"/>
          <w:sz w:val="24"/>
        </w:rPr>
        <w:t>收妥抵用（即到帐）截止时间：</w:t>
      </w:r>
      <w:r>
        <w:rPr>
          <w:rFonts w:ascii="宋体" w:hAnsi="宋体" w:cs="Arial" w:hint="eastAsia"/>
          <w:color w:val="FF0000"/>
          <w:kern w:val="0"/>
          <w:sz w:val="24"/>
        </w:rPr>
        <w:t>2023年</w:t>
      </w:r>
      <w:r w:rsidR="00F251C2">
        <w:rPr>
          <w:rFonts w:ascii="宋体" w:hAnsi="宋体" w:cs="Arial" w:hint="eastAsia"/>
          <w:color w:val="FF0000"/>
          <w:kern w:val="0"/>
          <w:sz w:val="24"/>
        </w:rPr>
        <w:t>5</w:t>
      </w:r>
      <w:r>
        <w:rPr>
          <w:rFonts w:ascii="宋体" w:hAnsi="宋体" w:cs="Arial" w:hint="eastAsia"/>
          <w:color w:val="FF0000"/>
          <w:kern w:val="0"/>
          <w:sz w:val="24"/>
        </w:rPr>
        <w:t>月</w:t>
      </w:r>
      <w:r w:rsidR="00F251C2">
        <w:rPr>
          <w:rFonts w:ascii="宋体" w:hAnsi="宋体" w:cs="Arial" w:hint="eastAsia"/>
          <w:color w:val="FF0000"/>
          <w:kern w:val="0"/>
          <w:sz w:val="24"/>
        </w:rPr>
        <w:t>1</w:t>
      </w:r>
      <w:r w:rsidR="00F251C2">
        <w:rPr>
          <w:rFonts w:ascii="宋体" w:hAnsi="宋体" w:cs="Arial"/>
          <w:color w:val="FF0000"/>
          <w:kern w:val="0"/>
          <w:sz w:val="24"/>
        </w:rPr>
        <w:t>6</w:t>
      </w:r>
      <w:r>
        <w:rPr>
          <w:rFonts w:ascii="宋体" w:hAnsi="宋体" w:cs="Arial" w:hint="eastAsia"/>
          <w:color w:val="FF0000"/>
          <w:kern w:val="0"/>
          <w:sz w:val="24"/>
        </w:rPr>
        <w:t>日</w:t>
      </w:r>
      <w:r>
        <w:rPr>
          <w:rFonts w:ascii="宋体" w:hAnsi="宋体" w:cs="Tahoma" w:hint="eastAsia"/>
          <w:color w:val="FF0000"/>
          <w:kern w:val="0"/>
          <w:sz w:val="24"/>
        </w:rPr>
        <w:t>1</w:t>
      </w:r>
      <w:r>
        <w:rPr>
          <w:rFonts w:ascii="宋体" w:hAnsi="宋体" w:cs="Tahoma"/>
          <w:color w:val="FF0000"/>
          <w:kern w:val="0"/>
          <w:sz w:val="24"/>
        </w:rPr>
        <w:t>6</w:t>
      </w:r>
      <w:r>
        <w:rPr>
          <w:rFonts w:ascii="宋体" w:hAnsi="宋体" w:cs="Tahoma" w:hint="eastAsia"/>
          <w:color w:val="FF0000"/>
          <w:kern w:val="0"/>
          <w:sz w:val="24"/>
        </w:rPr>
        <w:t>时00分</w:t>
      </w:r>
      <w:r>
        <w:rPr>
          <w:rFonts w:ascii="宋体" w:hAnsi="宋体" w:cs="Arial" w:hint="eastAsia"/>
          <w:color w:val="000000" w:themeColor="text1"/>
          <w:kern w:val="0"/>
          <w:sz w:val="24"/>
        </w:rPr>
        <w:t>。</w:t>
      </w:r>
    </w:p>
    <w:p w14:paraId="2CF8C146" w14:textId="61444A27" w:rsidR="009B5565" w:rsidRDefault="00000000">
      <w:pPr>
        <w:shd w:val="clear" w:color="auto" w:fill="FFFFFF"/>
        <w:spacing w:line="360" w:lineRule="auto"/>
        <w:ind w:firstLineChars="200" w:firstLine="480"/>
        <w:rPr>
          <w:rFonts w:ascii="宋体" w:hAnsi="宋体" w:cs="Arial"/>
          <w:color w:val="000000" w:themeColor="text1"/>
          <w:kern w:val="0"/>
          <w:sz w:val="24"/>
        </w:rPr>
      </w:pPr>
      <w:r>
        <w:rPr>
          <w:rFonts w:ascii="宋体" w:hAnsi="宋体" w:cs="Arial" w:hint="eastAsia"/>
          <w:color w:val="000000" w:themeColor="text1"/>
          <w:kern w:val="0"/>
          <w:sz w:val="24"/>
        </w:rPr>
        <w:t>（二）</w:t>
      </w:r>
      <w:r w:rsidR="00BF7929">
        <w:rPr>
          <w:rFonts w:ascii="宋体" w:hAnsi="宋体" w:cs="Arial" w:hint="eastAsia"/>
          <w:color w:val="000000" w:themeColor="text1"/>
          <w:kern w:val="0"/>
          <w:sz w:val="24"/>
        </w:rPr>
        <w:t>拍卖保证金</w:t>
      </w:r>
      <w:r>
        <w:rPr>
          <w:rFonts w:ascii="宋体" w:hAnsi="宋体" w:cs="Arial" w:hint="eastAsia"/>
          <w:color w:val="000000" w:themeColor="text1"/>
          <w:kern w:val="0"/>
          <w:sz w:val="24"/>
        </w:rPr>
        <w:t>由竞买人以转账（必须实时清算）、银行汇票、电汇等形式缴入指定帐户</w:t>
      </w:r>
      <w:r>
        <w:rPr>
          <w:rFonts w:ascii="宋体" w:hAnsi="宋体" w:cs="Tahoma" w:hint="eastAsia"/>
          <w:color w:val="000000" w:themeColor="text1"/>
          <w:kern w:val="0"/>
          <w:sz w:val="24"/>
        </w:rPr>
        <w:t>（开户单位名称</w:t>
      </w:r>
      <w:r>
        <w:rPr>
          <w:rFonts w:ascii="宋体" w:hAnsi="宋体" w:cs="Arial" w:hint="eastAsia"/>
          <w:color w:val="000000" w:themeColor="text1"/>
          <w:kern w:val="0"/>
          <w:sz w:val="24"/>
        </w:rPr>
        <w:t>：</w:t>
      </w:r>
      <w:r>
        <w:rPr>
          <w:rFonts w:ascii="宋体" w:hAnsi="宋体" w:cs="Arial" w:hint="eastAsia"/>
          <w:color w:val="000000" w:themeColor="text1"/>
          <w:kern w:val="0"/>
          <w:sz w:val="24"/>
          <w:u w:val="single"/>
        </w:rPr>
        <w:t>宁波扬光拍卖有限公司</w:t>
      </w:r>
      <w:r>
        <w:rPr>
          <w:rFonts w:ascii="宋体" w:hAnsi="宋体" w:cs="Arial" w:hint="eastAsia"/>
          <w:color w:val="000000" w:themeColor="text1"/>
          <w:kern w:val="0"/>
          <w:sz w:val="24"/>
        </w:rPr>
        <w:t>；开户银行：</w:t>
      </w:r>
      <w:r>
        <w:rPr>
          <w:rFonts w:ascii="宋体" w:hAnsi="宋体" w:cs="Arial" w:hint="eastAsia"/>
          <w:color w:val="000000" w:themeColor="text1"/>
          <w:kern w:val="0"/>
          <w:sz w:val="24"/>
          <w:u w:val="single"/>
        </w:rPr>
        <w:t>中国农业银行股份有限公司宁波江北支行</w:t>
      </w:r>
      <w:r>
        <w:rPr>
          <w:rFonts w:ascii="宋体" w:hAnsi="宋体" w:cs="Arial" w:hint="eastAsia"/>
          <w:color w:val="000000" w:themeColor="text1"/>
          <w:kern w:val="0"/>
          <w:sz w:val="24"/>
        </w:rPr>
        <w:t>；开户银行账号：</w:t>
      </w:r>
      <w:r>
        <w:rPr>
          <w:rFonts w:ascii="宋体" w:hAnsi="宋体" w:cs="Arial" w:hint="eastAsia"/>
          <w:color w:val="000000" w:themeColor="text1"/>
          <w:kern w:val="0"/>
          <w:sz w:val="24"/>
          <w:u w:val="single"/>
        </w:rPr>
        <w:t>39102001040021029</w:t>
      </w:r>
      <w:r>
        <w:rPr>
          <w:rFonts w:ascii="宋体" w:hAnsi="宋体" w:cs="Arial" w:hint="eastAsia"/>
          <w:color w:val="000000" w:themeColor="text1"/>
          <w:kern w:val="0"/>
          <w:sz w:val="24"/>
        </w:rPr>
        <w:t>；</w:t>
      </w:r>
      <w:r>
        <w:rPr>
          <w:rFonts w:ascii="宋体" w:hAnsi="宋体" w:cs="Arial" w:hint="eastAsia"/>
          <w:kern w:val="0"/>
          <w:sz w:val="24"/>
        </w:rPr>
        <w:t>摘要栏备注</w:t>
      </w:r>
      <w:r>
        <w:rPr>
          <w:rFonts w:ascii="宋体" w:hAnsi="宋体" w:cs="Arial" w:hint="eastAsia"/>
          <w:color w:val="000000" w:themeColor="text1"/>
          <w:kern w:val="0"/>
          <w:sz w:val="24"/>
        </w:rPr>
        <w:t>：</w:t>
      </w:r>
      <w:r>
        <w:rPr>
          <w:rFonts w:ascii="宋体" w:hAnsi="宋体" w:cs="Arial" w:hint="eastAsia"/>
          <w:color w:val="000000" w:themeColor="text1"/>
          <w:kern w:val="0"/>
          <w:sz w:val="24"/>
          <w:u w:val="single"/>
        </w:rPr>
        <w:t>竞买人名称+保证金</w:t>
      </w:r>
      <w:r>
        <w:rPr>
          <w:rFonts w:ascii="宋体" w:hAnsi="宋体" w:cs="Arial" w:hint="eastAsia"/>
          <w:color w:val="000000" w:themeColor="text1"/>
          <w:kern w:val="0"/>
          <w:sz w:val="24"/>
        </w:rPr>
        <w:t>）。</w:t>
      </w:r>
    </w:p>
    <w:p w14:paraId="5E1B6355" w14:textId="15F288DC" w:rsidR="009B5565" w:rsidRDefault="00000000">
      <w:pPr>
        <w:shd w:val="clear" w:color="auto" w:fill="FFFFFF"/>
        <w:spacing w:line="360" w:lineRule="auto"/>
        <w:ind w:firstLineChars="200" w:firstLine="482"/>
        <w:rPr>
          <w:rFonts w:ascii="宋体" w:hAnsi="宋体" w:cs="Arial"/>
          <w:b/>
          <w:bCs/>
          <w:kern w:val="0"/>
          <w:sz w:val="24"/>
        </w:rPr>
      </w:pPr>
      <w:r>
        <w:rPr>
          <w:rFonts w:ascii="宋体" w:hAnsi="宋体" w:cs="Arial" w:hint="eastAsia"/>
          <w:b/>
          <w:bCs/>
          <w:kern w:val="0"/>
          <w:sz w:val="24"/>
        </w:rPr>
        <w:t>（三）</w:t>
      </w:r>
      <w:r w:rsidR="00BF7929">
        <w:rPr>
          <w:rFonts w:ascii="宋体" w:hAnsi="宋体" w:cs="Arial" w:hint="eastAsia"/>
          <w:b/>
          <w:bCs/>
          <w:kern w:val="0"/>
          <w:sz w:val="24"/>
        </w:rPr>
        <w:t>拍卖保证金</w:t>
      </w:r>
      <w:r>
        <w:rPr>
          <w:rFonts w:ascii="宋体" w:hAnsi="宋体" w:cs="Arial" w:hint="eastAsia"/>
          <w:b/>
          <w:bCs/>
          <w:kern w:val="0"/>
          <w:sz w:val="24"/>
        </w:rPr>
        <w:t>缴入后，竞买人应向银行索取凭据。竞买人在缴纳</w:t>
      </w:r>
      <w:r w:rsidR="00BF7929">
        <w:rPr>
          <w:rFonts w:ascii="宋体" w:hAnsi="宋体" w:cs="Arial" w:hint="eastAsia"/>
          <w:b/>
          <w:bCs/>
          <w:kern w:val="0"/>
          <w:sz w:val="24"/>
        </w:rPr>
        <w:t>拍卖保证金</w:t>
      </w:r>
      <w:r>
        <w:rPr>
          <w:rFonts w:ascii="宋体" w:hAnsi="宋体" w:cs="Arial" w:hint="eastAsia"/>
          <w:b/>
          <w:bCs/>
          <w:kern w:val="0"/>
          <w:sz w:val="24"/>
        </w:rPr>
        <w:t>时，务必在缴款单的“摘要栏”中注明本次所缴保证金的标的名称及相关内容，以免造成不必要的麻烦，同时缴款人户名须与竞买人名称一致，否则，由此造成的后果自负。</w:t>
      </w:r>
    </w:p>
    <w:p w14:paraId="5BBEA9F7" w14:textId="31BB25BD" w:rsidR="009B5565" w:rsidRDefault="00000000">
      <w:pPr>
        <w:spacing w:line="360" w:lineRule="auto"/>
        <w:ind w:firstLineChars="200" w:firstLine="480"/>
        <w:rPr>
          <w:rFonts w:ascii="宋体" w:hAnsi="宋体" w:cs="Arial"/>
          <w:b/>
          <w:bCs/>
          <w:kern w:val="0"/>
          <w:sz w:val="24"/>
        </w:rPr>
      </w:pPr>
      <w:r>
        <w:rPr>
          <w:rFonts w:ascii="宋体" w:hAnsi="宋体" w:cs="宋体" w:hint="eastAsia"/>
          <w:kern w:val="0"/>
          <w:sz w:val="24"/>
        </w:rPr>
        <w:t>（四）</w:t>
      </w:r>
      <w:r>
        <w:rPr>
          <w:rFonts w:ascii="宋体" w:hAnsi="宋体" w:cs="宋体"/>
          <w:sz w:val="24"/>
        </w:rPr>
        <w:t>买受人的</w:t>
      </w:r>
      <w:r w:rsidR="00BF7929">
        <w:rPr>
          <w:rFonts w:ascii="宋体" w:hAnsi="宋体" w:cs="宋体"/>
          <w:sz w:val="24"/>
        </w:rPr>
        <w:t>拍卖保证金</w:t>
      </w:r>
      <w:r>
        <w:rPr>
          <w:rFonts w:ascii="宋体" w:hAnsi="宋体" w:cs="宋体"/>
          <w:sz w:val="24"/>
        </w:rPr>
        <w:t>在</w:t>
      </w:r>
      <w:r>
        <w:rPr>
          <w:rFonts w:ascii="宋体" w:hAnsi="宋体" w:cs="宋体" w:hint="eastAsia"/>
          <w:sz w:val="24"/>
        </w:rPr>
        <w:t>缴纳</w:t>
      </w:r>
      <w:r>
        <w:rPr>
          <w:rFonts w:ascii="宋体" w:hAnsi="宋体" w:cs="宋体"/>
          <w:sz w:val="24"/>
        </w:rPr>
        <w:t>履约保证金并签订合同后5个工作日内</w:t>
      </w:r>
      <w:r>
        <w:rPr>
          <w:rFonts w:ascii="宋体" w:hAnsi="宋体" w:cs="宋体" w:hint="eastAsia"/>
          <w:sz w:val="24"/>
        </w:rPr>
        <w:t>按国家规定的即期央行活期存款利率计息一次性退还</w:t>
      </w:r>
      <w:r>
        <w:rPr>
          <w:rFonts w:ascii="宋体" w:hAnsi="宋体" w:cs="宋体"/>
          <w:sz w:val="24"/>
        </w:rPr>
        <w:t>；</w:t>
      </w:r>
      <w:r>
        <w:rPr>
          <w:rFonts w:ascii="宋体" w:hAnsi="宋体" w:cs="宋体" w:hint="eastAsia"/>
          <w:sz w:val="24"/>
        </w:rPr>
        <w:t>其余竞买人</w:t>
      </w:r>
      <w:r>
        <w:rPr>
          <w:rFonts w:ascii="宋体" w:hAnsi="宋体" w:cs="宋体"/>
          <w:sz w:val="24"/>
        </w:rPr>
        <w:t>的</w:t>
      </w:r>
      <w:r w:rsidR="00BF7929">
        <w:rPr>
          <w:rFonts w:ascii="宋体" w:hAnsi="宋体" w:cs="宋体"/>
          <w:sz w:val="24"/>
        </w:rPr>
        <w:t>拍卖保证金</w:t>
      </w:r>
      <w:r>
        <w:rPr>
          <w:rFonts w:ascii="宋体" w:hAnsi="宋体" w:cs="宋体"/>
          <w:sz w:val="24"/>
        </w:rPr>
        <w:t>在交易结束后5个工作日内</w:t>
      </w:r>
      <w:r>
        <w:rPr>
          <w:rFonts w:ascii="宋体" w:hAnsi="宋体" w:cs="宋体" w:hint="eastAsia"/>
          <w:sz w:val="24"/>
        </w:rPr>
        <w:t>按国家规定的即期央行活期存款利率计息一次性退还</w:t>
      </w:r>
      <w:r>
        <w:rPr>
          <w:rFonts w:ascii="宋体" w:hAnsi="宋体" w:cs="宋体"/>
          <w:sz w:val="24"/>
        </w:rPr>
        <w:t>。</w:t>
      </w:r>
    </w:p>
    <w:p w14:paraId="3C8B4CC3" w14:textId="77777777" w:rsidR="009B5565" w:rsidRPr="00E67686" w:rsidRDefault="00000000" w:rsidP="00B9600C">
      <w:pPr>
        <w:shd w:val="clear" w:color="auto" w:fill="FFFFFF"/>
        <w:spacing w:line="360" w:lineRule="auto"/>
        <w:ind w:firstLineChars="200" w:firstLine="482"/>
        <w:rPr>
          <w:rFonts w:ascii="宋体" w:hAnsi="宋体" w:cs="Tahoma"/>
          <w:b/>
          <w:color w:val="000000" w:themeColor="text1"/>
          <w:kern w:val="0"/>
          <w:sz w:val="24"/>
        </w:rPr>
      </w:pPr>
      <w:r w:rsidRPr="00E67686">
        <w:rPr>
          <w:rFonts w:ascii="宋体" w:hAnsi="宋体" w:cs="Tahoma" w:hint="eastAsia"/>
          <w:b/>
          <w:color w:val="000000" w:themeColor="text1"/>
          <w:kern w:val="0"/>
          <w:sz w:val="24"/>
        </w:rPr>
        <w:t>十、拍卖规则：</w:t>
      </w:r>
      <w:r w:rsidRPr="00E67686">
        <w:rPr>
          <w:rFonts w:ascii="宋体" w:hAnsi="宋体" w:cs="宋体" w:hint="eastAsia"/>
          <w:color w:val="000000" w:themeColor="text1"/>
          <w:sz w:val="24"/>
        </w:rPr>
        <w:t>价高者得，现场拍卖。</w:t>
      </w:r>
    </w:p>
    <w:p w14:paraId="470C9B1F" w14:textId="77777777" w:rsidR="009B5565" w:rsidRDefault="00000000" w:rsidP="00B9600C">
      <w:pPr>
        <w:spacing w:line="360" w:lineRule="auto"/>
        <w:ind w:firstLineChars="200" w:firstLine="480"/>
        <w:rPr>
          <w:rFonts w:ascii="宋体" w:hAnsi="宋体" w:cs="宋体"/>
          <w:color w:val="000000"/>
          <w:sz w:val="24"/>
        </w:rPr>
      </w:pPr>
      <w:r>
        <w:rPr>
          <w:rFonts w:ascii="宋体" w:hAnsi="宋体" w:cs="Tahoma" w:hint="eastAsia"/>
          <w:bCs/>
          <w:kern w:val="0"/>
          <w:sz w:val="24"/>
        </w:rPr>
        <w:t>（一）</w:t>
      </w:r>
      <w:r>
        <w:rPr>
          <w:rFonts w:ascii="宋体" w:hAnsi="宋体" w:cs="宋体" w:hint="eastAsia"/>
          <w:color w:val="000000"/>
          <w:sz w:val="24"/>
        </w:rPr>
        <w:t>拍卖会由国家注册拍卖师主持，拍卖师有权根据出价情况调整加价幅度，并依法对竞买人的出价、竞价以及成交进行确认。</w:t>
      </w:r>
    </w:p>
    <w:p w14:paraId="49A7DCA3" w14:textId="33685444" w:rsidR="009B5565" w:rsidRDefault="00000000" w:rsidP="00B9600C">
      <w:pPr>
        <w:widowControl/>
        <w:spacing w:line="360" w:lineRule="auto"/>
        <w:ind w:firstLineChars="200" w:firstLine="480"/>
        <w:rPr>
          <w:rFonts w:ascii="宋体" w:hAnsi="宋体" w:cs="宋体"/>
          <w:color w:val="000000"/>
          <w:sz w:val="24"/>
        </w:rPr>
      </w:pPr>
      <w:r>
        <w:rPr>
          <w:rFonts w:ascii="宋体" w:hAnsi="宋体" w:cs="Tahoma" w:hint="eastAsia"/>
          <w:bCs/>
          <w:kern w:val="0"/>
          <w:sz w:val="24"/>
        </w:rPr>
        <w:t>（二）</w:t>
      </w:r>
      <w:r>
        <w:rPr>
          <w:rFonts w:ascii="宋体" w:hAnsi="宋体" w:cs="宋体" w:hint="eastAsia"/>
          <w:color w:val="000000"/>
          <w:kern w:val="0"/>
          <w:sz w:val="24"/>
        </w:rPr>
        <w:t>本次拍卖方式为增价拍卖，不达保留价不成交。</w:t>
      </w:r>
      <w:r>
        <w:rPr>
          <w:rFonts w:ascii="宋体" w:hAnsi="宋体" w:cs="宋体" w:hint="eastAsia"/>
          <w:color w:val="000000"/>
          <w:sz w:val="24"/>
          <w:shd w:val="clear" w:color="auto" w:fill="FFFFFF"/>
        </w:rPr>
        <w:t>保留价对外公开，保留价即为起拍价。</w:t>
      </w:r>
      <w:r>
        <w:rPr>
          <w:rFonts w:ascii="宋体" w:hAnsi="宋体" w:cs="宋体" w:hint="eastAsia"/>
          <w:color w:val="000000"/>
          <w:sz w:val="24"/>
        </w:rPr>
        <w:t>当全场出最高价时，拍卖师以“第一次”“第二次”“最后一次”的方式提醒其他竞买人三次加价的机会，</w:t>
      </w:r>
      <w:r w:rsidR="0044238B">
        <w:rPr>
          <w:rFonts w:ascii="宋体" w:hAnsi="宋体" w:cs="宋体" w:hint="eastAsia"/>
          <w:color w:val="000000"/>
          <w:sz w:val="24"/>
        </w:rPr>
        <w:t>如</w:t>
      </w:r>
      <w:r>
        <w:rPr>
          <w:rFonts w:ascii="宋体" w:hAnsi="宋体" w:cs="宋体" w:hint="eastAsia"/>
          <w:color w:val="000000"/>
          <w:sz w:val="24"/>
        </w:rPr>
        <w:t>无人再加价的，且该最高价格已经达到或者超过保留价，拍卖师以落槌表示成交，成交后任何竞买人的应价、出价均无效。</w:t>
      </w:r>
    </w:p>
    <w:p w14:paraId="47C83407" w14:textId="696F2442" w:rsidR="009B5565" w:rsidRDefault="00000000" w:rsidP="00B9600C">
      <w:pPr>
        <w:spacing w:line="360" w:lineRule="auto"/>
        <w:ind w:firstLineChars="200" w:firstLine="480"/>
        <w:rPr>
          <w:rFonts w:ascii="宋体" w:hAnsi="宋体" w:cs="宋体"/>
          <w:color w:val="000000"/>
          <w:sz w:val="24"/>
        </w:rPr>
      </w:pPr>
      <w:bookmarkStart w:id="0" w:name="_Hlk92617658"/>
      <w:r>
        <w:rPr>
          <w:rFonts w:ascii="宋体" w:hAnsi="宋体" w:cs="Tahoma" w:hint="eastAsia"/>
          <w:bCs/>
          <w:kern w:val="0"/>
          <w:sz w:val="24"/>
        </w:rPr>
        <w:t>（三）</w:t>
      </w:r>
      <w:r>
        <w:rPr>
          <w:rFonts w:ascii="宋体" w:hAnsi="宋体" w:cs="宋体" w:hint="eastAsia"/>
          <w:color w:val="000000"/>
          <w:sz w:val="24"/>
        </w:rPr>
        <w:t>拍卖的起拍价、成交价均为裸价，不含任何税、费。委托人仅开具成交款收据，无其他任何票据，买受人</w:t>
      </w:r>
      <w:r w:rsidR="0044238B">
        <w:rPr>
          <w:rFonts w:ascii="宋体" w:hAnsi="宋体" w:cs="宋体" w:hint="eastAsia"/>
          <w:color w:val="000000"/>
          <w:sz w:val="24"/>
        </w:rPr>
        <w:t>如</w:t>
      </w:r>
      <w:r>
        <w:rPr>
          <w:rFonts w:ascii="宋体" w:hAnsi="宋体" w:cs="宋体" w:hint="eastAsia"/>
          <w:color w:val="000000"/>
          <w:sz w:val="24"/>
        </w:rPr>
        <w:t>需开具正式发票的，相关税费由买受人承担。</w:t>
      </w:r>
    </w:p>
    <w:bookmarkEnd w:id="0"/>
    <w:p w14:paraId="6680D013" w14:textId="77777777" w:rsidR="009B5565" w:rsidRDefault="00000000" w:rsidP="00B9600C">
      <w:pPr>
        <w:spacing w:line="360" w:lineRule="auto"/>
        <w:ind w:firstLineChars="200" w:firstLine="480"/>
        <w:rPr>
          <w:rFonts w:ascii="宋体" w:hAnsi="宋体" w:cs="宋体"/>
          <w:color w:val="000000"/>
          <w:kern w:val="0"/>
          <w:sz w:val="24"/>
          <w:lang w:bidi="ar"/>
        </w:rPr>
      </w:pPr>
      <w:r>
        <w:rPr>
          <w:rFonts w:ascii="宋体" w:hAnsi="宋体" w:cs="Tahoma" w:hint="eastAsia"/>
          <w:bCs/>
          <w:kern w:val="0"/>
          <w:sz w:val="24"/>
        </w:rPr>
        <w:t>（四）</w:t>
      </w:r>
      <w:r>
        <w:rPr>
          <w:rFonts w:ascii="宋体" w:hAnsi="宋体" w:cs="宋体" w:hint="eastAsia"/>
          <w:color w:val="000000"/>
          <w:kern w:val="0"/>
          <w:sz w:val="24"/>
          <w:lang w:bidi="ar"/>
        </w:rPr>
        <w:t>竞买人参拍，即表示已充分了解标的情况；未经现场看样参拍的，责任自负。</w:t>
      </w:r>
    </w:p>
    <w:p w14:paraId="76BB5971" w14:textId="1E0B8B28" w:rsidR="009B5565" w:rsidRDefault="00000000" w:rsidP="00B9600C">
      <w:pPr>
        <w:widowControl/>
        <w:spacing w:line="360" w:lineRule="auto"/>
        <w:ind w:firstLineChars="200" w:firstLine="480"/>
        <w:rPr>
          <w:rFonts w:ascii="宋体" w:hAnsi="宋体" w:cs="宋体"/>
          <w:color w:val="000000"/>
          <w:kern w:val="0"/>
          <w:sz w:val="24"/>
          <w:lang w:bidi="ar"/>
        </w:rPr>
      </w:pPr>
      <w:r>
        <w:rPr>
          <w:rFonts w:ascii="宋体" w:hAnsi="宋体" w:cs="Tahoma" w:hint="eastAsia"/>
          <w:bCs/>
          <w:kern w:val="0"/>
          <w:sz w:val="24"/>
        </w:rPr>
        <w:t>（五）</w:t>
      </w:r>
      <w:r>
        <w:rPr>
          <w:rFonts w:ascii="宋体" w:hAnsi="宋体" w:cs="宋体" w:hint="eastAsia"/>
          <w:color w:val="000000"/>
          <w:kern w:val="0"/>
          <w:sz w:val="24"/>
          <w:lang w:bidi="ar"/>
        </w:rPr>
        <w:t>如决定中止、暂缓或终止拍卖的，竞买人须无条件接受，</w:t>
      </w:r>
      <w:r w:rsidR="00396DEA" w:rsidRPr="00396DEA">
        <w:rPr>
          <w:rFonts w:ascii="宋体" w:hAnsi="宋体" w:cs="宋体" w:hint="eastAsia"/>
          <w:color w:val="000000"/>
          <w:kern w:val="0"/>
          <w:sz w:val="24"/>
          <w:lang w:bidi="ar"/>
        </w:rPr>
        <w:t>拍卖保证金</w:t>
      </w:r>
      <w:r w:rsidR="00396DEA">
        <w:rPr>
          <w:rFonts w:ascii="宋体" w:hAnsi="宋体" w:cs="宋体" w:hint="eastAsia"/>
          <w:color w:val="000000"/>
          <w:kern w:val="0"/>
          <w:sz w:val="24"/>
          <w:lang w:bidi="ar"/>
        </w:rPr>
        <w:t>在</w:t>
      </w:r>
      <w:r w:rsidR="00E41679" w:rsidRPr="00E41679">
        <w:rPr>
          <w:rFonts w:ascii="宋体" w:hAnsi="宋体" w:cs="宋体" w:hint="eastAsia"/>
          <w:color w:val="000000"/>
          <w:kern w:val="0"/>
          <w:sz w:val="24"/>
          <w:lang w:bidi="ar"/>
        </w:rPr>
        <w:t>5个工作日内按国家规定的即期央行活期存款利率计息一次性退还</w:t>
      </w:r>
      <w:r w:rsidR="00E41679">
        <w:rPr>
          <w:rFonts w:ascii="宋体" w:hAnsi="宋体" w:cs="宋体" w:hint="eastAsia"/>
          <w:color w:val="000000"/>
          <w:kern w:val="0"/>
          <w:sz w:val="24"/>
          <w:lang w:bidi="ar"/>
        </w:rPr>
        <w:t>，</w:t>
      </w:r>
      <w:r>
        <w:rPr>
          <w:rFonts w:ascii="宋体" w:hAnsi="宋体" w:cs="宋体" w:hint="eastAsia"/>
          <w:color w:val="000000"/>
          <w:kern w:val="0"/>
          <w:sz w:val="24"/>
          <w:lang w:bidi="ar"/>
        </w:rPr>
        <w:t>委托人和拍卖人不承担竞买人的任何损失。</w:t>
      </w:r>
    </w:p>
    <w:p w14:paraId="0C633D83" w14:textId="4F670888" w:rsidR="009B5565" w:rsidRDefault="00000000" w:rsidP="00B9600C">
      <w:pPr>
        <w:widowControl/>
        <w:spacing w:line="360" w:lineRule="auto"/>
        <w:ind w:firstLineChars="200" w:firstLine="480"/>
        <w:rPr>
          <w:rFonts w:ascii="宋体" w:hAnsi="宋体" w:cs="宋体"/>
          <w:color w:val="000000"/>
          <w:sz w:val="24"/>
        </w:rPr>
      </w:pPr>
      <w:r>
        <w:rPr>
          <w:rFonts w:ascii="宋体" w:hAnsi="宋体" w:cs="Tahoma" w:hint="eastAsia"/>
          <w:bCs/>
          <w:kern w:val="0"/>
          <w:sz w:val="24"/>
        </w:rPr>
        <w:t>（六）</w:t>
      </w:r>
      <w:r>
        <w:rPr>
          <w:rFonts w:ascii="宋体" w:hAnsi="宋体" w:cs="宋体" w:hint="eastAsia"/>
          <w:color w:val="000000"/>
          <w:kern w:val="0"/>
          <w:sz w:val="24"/>
          <w:lang w:bidi="ar"/>
        </w:rPr>
        <w:t>拍卖标的均设有相应的拍卖保证金，竞买人报名时须交纳相应的拍卖保证金方可竞买。</w:t>
      </w:r>
      <w:r>
        <w:rPr>
          <w:rFonts w:ascii="宋体" w:hAnsi="宋体" w:cs="宋体" w:hint="eastAsia"/>
          <w:color w:val="000000"/>
          <w:sz w:val="24"/>
        </w:rPr>
        <w:t>竞买人应在《</w:t>
      </w:r>
      <w:r w:rsidR="00A83296">
        <w:rPr>
          <w:rFonts w:ascii="宋体" w:hAnsi="宋体" w:cs="宋体" w:hint="eastAsia"/>
          <w:color w:val="000000"/>
          <w:sz w:val="24"/>
        </w:rPr>
        <w:t>信息</w:t>
      </w:r>
      <w:r>
        <w:rPr>
          <w:rFonts w:ascii="宋体" w:hAnsi="宋体" w:cs="宋体" w:hint="eastAsia"/>
          <w:color w:val="000000"/>
          <w:sz w:val="24"/>
        </w:rPr>
        <w:t>公告》规定的拍卖时间开始前到达拍卖会场领取号牌参加竞买，否则视为放弃竞买。</w:t>
      </w:r>
    </w:p>
    <w:p w14:paraId="563B8F00" w14:textId="77777777" w:rsidR="009B5565" w:rsidRDefault="00000000" w:rsidP="0098743E">
      <w:pPr>
        <w:widowControl/>
        <w:spacing w:line="360" w:lineRule="auto"/>
        <w:ind w:firstLineChars="200" w:firstLine="480"/>
        <w:rPr>
          <w:rFonts w:ascii="宋体" w:hAnsi="宋体" w:cs="宋体"/>
          <w:color w:val="000000"/>
          <w:sz w:val="24"/>
        </w:rPr>
      </w:pPr>
      <w:r>
        <w:rPr>
          <w:rFonts w:ascii="宋体" w:hAnsi="宋体" w:cs="Tahoma" w:hint="eastAsia"/>
          <w:bCs/>
          <w:kern w:val="0"/>
          <w:sz w:val="24"/>
        </w:rPr>
        <w:lastRenderedPageBreak/>
        <w:t>（七）</w:t>
      </w:r>
      <w:r>
        <w:rPr>
          <w:rFonts w:ascii="宋体" w:hAnsi="宋体" w:cs="宋体" w:hint="eastAsia"/>
          <w:color w:val="000000"/>
          <w:sz w:val="24"/>
        </w:rPr>
        <w:t>买受人是指以最高应价购得拍卖标的的竞买人。</w:t>
      </w:r>
      <w:r>
        <w:rPr>
          <w:rFonts w:ascii="宋体" w:hAnsi="宋体" w:cs="宋体" w:hint="eastAsia"/>
          <w:color w:val="000000" w:themeColor="text1"/>
          <w:sz w:val="24"/>
        </w:rPr>
        <w:t>拍卖会结束，</w:t>
      </w:r>
      <w:r>
        <w:rPr>
          <w:rFonts w:ascii="宋体" w:hAnsi="宋体" w:cs="宋体" w:hint="eastAsia"/>
          <w:color w:val="000000"/>
          <w:sz w:val="24"/>
        </w:rPr>
        <w:t>买受人须当场签订成交确认手续，否则视为违约，拍卖保证金不予退还。</w:t>
      </w:r>
    </w:p>
    <w:p w14:paraId="45E9C69F" w14:textId="7B12A511" w:rsidR="009B5565" w:rsidRDefault="00000000" w:rsidP="0098743E">
      <w:pPr>
        <w:widowControl/>
        <w:spacing w:line="360" w:lineRule="auto"/>
        <w:ind w:firstLineChars="200" w:firstLine="480"/>
        <w:rPr>
          <w:rFonts w:ascii="宋体" w:hAnsi="宋体" w:cs="宋体"/>
          <w:color w:val="000000"/>
          <w:sz w:val="24"/>
        </w:rPr>
      </w:pPr>
      <w:r w:rsidRPr="00384A3A">
        <w:rPr>
          <w:rFonts w:ascii="宋体" w:hAnsi="宋体" w:cs="宋体" w:hint="eastAsia"/>
          <w:color w:val="000000"/>
          <w:sz w:val="24"/>
        </w:rPr>
        <w:t>（八）</w:t>
      </w:r>
      <w:r w:rsidR="00C92310" w:rsidRPr="00384A3A">
        <w:rPr>
          <w:rFonts w:ascii="宋体" w:hAnsi="宋体" w:cs="宋体" w:hint="eastAsia"/>
          <w:color w:val="000000"/>
          <w:sz w:val="24"/>
        </w:rPr>
        <w:t>拍卖结束后</w:t>
      </w:r>
      <w:r w:rsidR="00FC4264" w:rsidRPr="00384A3A">
        <w:rPr>
          <w:rFonts w:ascii="宋体" w:hAnsi="宋体" w:cs="宋体" w:hint="eastAsia"/>
          <w:color w:val="000000"/>
          <w:sz w:val="24"/>
        </w:rPr>
        <w:t>，交易双方</w:t>
      </w:r>
      <w:r w:rsidRPr="00384A3A">
        <w:rPr>
          <w:rFonts w:ascii="宋体" w:hAnsi="宋体" w:cs="宋体" w:hint="eastAsia"/>
          <w:color w:val="000000"/>
          <w:sz w:val="24"/>
        </w:rPr>
        <w:t>签订</w:t>
      </w:r>
      <w:r w:rsidR="00FC4264" w:rsidRPr="00384A3A">
        <w:rPr>
          <w:rFonts w:ascii="宋体" w:hAnsi="宋体" w:cs="宋体" w:hint="eastAsia"/>
          <w:color w:val="000000"/>
          <w:sz w:val="24"/>
        </w:rPr>
        <w:t>项目</w:t>
      </w:r>
      <w:r w:rsidRPr="00384A3A">
        <w:rPr>
          <w:rFonts w:ascii="宋体" w:hAnsi="宋体" w:cs="宋体" w:hint="eastAsia"/>
          <w:color w:val="000000"/>
          <w:sz w:val="24"/>
        </w:rPr>
        <w:t>《</w:t>
      </w:r>
      <w:r w:rsidR="0097586F" w:rsidRPr="00384A3A">
        <w:rPr>
          <w:rFonts w:ascii="宋体" w:hAnsi="宋体" w:cs="宋体" w:hint="eastAsia"/>
          <w:color w:val="000000"/>
          <w:sz w:val="24"/>
        </w:rPr>
        <w:t>拍卖</w:t>
      </w:r>
      <w:r w:rsidRPr="00384A3A">
        <w:rPr>
          <w:rFonts w:ascii="宋体" w:hAnsi="宋体" w:cs="宋体" w:hint="eastAsia"/>
          <w:color w:val="000000"/>
          <w:sz w:val="24"/>
        </w:rPr>
        <w:t>成交确认书》，</w:t>
      </w:r>
      <w:r w:rsidR="009D2567" w:rsidRPr="00765435">
        <w:rPr>
          <w:rFonts w:ascii="宋体" w:hAnsi="宋体" w:cs="宋体" w:hint="eastAsia"/>
          <w:color w:val="000000" w:themeColor="text1"/>
          <w:kern w:val="0"/>
          <w:sz w:val="24"/>
        </w:rPr>
        <w:t>将交易结果公示在宁波市公共资源交易电子服务系统（余姚）、标的所在村村务公开栏，时间为2个工作日。</w:t>
      </w:r>
    </w:p>
    <w:p w14:paraId="5E33534C" w14:textId="783E5590" w:rsidR="00730A11" w:rsidRPr="0059218B" w:rsidRDefault="00730A11" w:rsidP="0098743E">
      <w:pPr>
        <w:shd w:val="clear" w:color="auto" w:fill="FFFFFF"/>
        <w:spacing w:line="360" w:lineRule="auto"/>
        <w:ind w:firstLineChars="200" w:firstLine="482"/>
        <w:rPr>
          <w:rFonts w:ascii="宋体" w:hAnsi="宋体" w:cs="微软雅黑"/>
          <w:b/>
          <w:bCs/>
          <w:kern w:val="0"/>
          <w:sz w:val="24"/>
        </w:rPr>
      </w:pPr>
      <w:r w:rsidRPr="0059218B">
        <w:rPr>
          <w:rFonts w:ascii="宋体" w:hAnsi="宋体" w:cs="微软雅黑" w:hint="eastAsia"/>
          <w:b/>
          <w:bCs/>
          <w:kern w:val="0"/>
          <w:sz w:val="24"/>
        </w:rPr>
        <w:t>十一、</w:t>
      </w:r>
      <w:r w:rsidRPr="0059218B">
        <w:rPr>
          <w:rFonts w:ascii="宋体" w:hAnsi="宋体" w:cs="Tahoma" w:hint="eastAsia"/>
          <w:b/>
          <w:kern w:val="0"/>
          <w:sz w:val="24"/>
        </w:rPr>
        <w:t>拍卖佣金</w:t>
      </w:r>
      <w:r w:rsidRPr="0059218B">
        <w:rPr>
          <w:rFonts w:ascii="宋体" w:hAnsi="宋体" w:cs="Tahoma" w:hint="eastAsia"/>
          <w:bCs/>
          <w:kern w:val="0"/>
          <w:sz w:val="24"/>
        </w:rPr>
        <w:t>：</w:t>
      </w:r>
      <w:r w:rsidR="0059218B">
        <w:rPr>
          <w:rFonts w:ascii="宋体" w:hAnsi="宋体" w:cs="Tahoma" w:hint="eastAsia"/>
          <w:kern w:val="0"/>
          <w:sz w:val="24"/>
        </w:rPr>
        <w:t>拍卖</w:t>
      </w:r>
      <w:r w:rsidRPr="0059218B">
        <w:rPr>
          <w:rFonts w:ascii="宋体" w:hAnsi="宋体" w:cs="微软雅黑" w:hint="eastAsia"/>
          <w:kern w:val="0"/>
          <w:sz w:val="24"/>
        </w:rPr>
        <w:t>成交的，由买受人向</w:t>
      </w:r>
      <w:r w:rsidR="006C604B">
        <w:rPr>
          <w:rFonts w:ascii="宋体" w:hAnsi="宋体" w:cs="微软雅黑" w:hint="eastAsia"/>
          <w:kern w:val="0"/>
          <w:sz w:val="24"/>
        </w:rPr>
        <w:t>拍卖</w:t>
      </w:r>
      <w:r w:rsidR="008D7A9E">
        <w:rPr>
          <w:rFonts w:ascii="宋体" w:hAnsi="宋体" w:cs="微软雅黑" w:hint="eastAsia"/>
          <w:kern w:val="0"/>
          <w:sz w:val="24"/>
        </w:rPr>
        <w:t>人</w:t>
      </w:r>
      <w:r w:rsidRPr="0059218B">
        <w:rPr>
          <w:rFonts w:ascii="宋体" w:hAnsi="宋体" w:cs="微软雅黑" w:hint="eastAsia"/>
          <w:kern w:val="0"/>
          <w:sz w:val="24"/>
        </w:rPr>
        <w:t>支付拍卖佣金（拍卖佣金=首年拍卖成交价×1</w:t>
      </w:r>
      <w:r w:rsidRPr="0059218B">
        <w:rPr>
          <w:rFonts w:ascii="宋体" w:hAnsi="宋体" w:cs="微软雅黑"/>
          <w:kern w:val="0"/>
          <w:sz w:val="24"/>
        </w:rPr>
        <w:t>%</w:t>
      </w:r>
      <w:r w:rsidRPr="0059218B">
        <w:rPr>
          <w:rFonts w:ascii="宋体" w:hAnsi="宋体" w:cs="微软雅黑" w:hint="eastAsia"/>
          <w:kern w:val="0"/>
          <w:sz w:val="24"/>
        </w:rPr>
        <w:t>），</w:t>
      </w:r>
      <w:r w:rsidR="00E97C97">
        <w:rPr>
          <w:rFonts w:ascii="宋体" w:hAnsi="宋体" w:cs="微软雅黑" w:hint="eastAsia"/>
          <w:kern w:val="0"/>
          <w:sz w:val="24"/>
        </w:rPr>
        <w:t>拍卖</w:t>
      </w:r>
      <w:r w:rsidRPr="0059218B">
        <w:rPr>
          <w:rFonts w:ascii="宋体" w:hAnsi="宋体" w:cs="微软雅黑" w:hint="eastAsia"/>
          <w:kern w:val="0"/>
          <w:sz w:val="24"/>
        </w:rPr>
        <w:t>佣金</w:t>
      </w:r>
      <w:r w:rsidRPr="0059218B">
        <w:rPr>
          <w:rFonts w:ascii="宋体" w:hAnsi="宋体" w:cs="Tahoma" w:hint="eastAsia"/>
          <w:kern w:val="0"/>
          <w:sz w:val="24"/>
        </w:rPr>
        <w:t>缴款账户同</w:t>
      </w:r>
      <w:r w:rsidRPr="0059218B">
        <w:rPr>
          <w:rFonts w:ascii="宋体" w:hAnsi="宋体" w:cs="Arial" w:hint="eastAsia"/>
          <w:color w:val="000000" w:themeColor="text1"/>
          <w:kern w:val="0"/>
          <w:sz w:val="24"/>
        </w:rPr>
        <w:t>拍卖保证金</w:t>
      </w:r>
      <w:r w:rsidRPr="0059218B">
        <w:rPr>
          <w:rFonts w:ascii="宋体" w:hAnsi="宋体" w:cs="Tahoma" w:hint="eastAsia"/>
          <w:kern w:val="0"/>
          <w:sz w:val="24"/>
        </w:rPr>
        <w:t>缴款账户。</w:t>
      </w:r>
      <w:r w:rsidRPr="0059218B">
        <w:rPr>
          <w:rFonts w:ascii="宋体" w:hAnsi="宋体" w:cs="宋体" w:hint="eastAsia"/>
          <w:color w:val="000000"/>
          <w:kern w:val="0"/>
          <w:sz w:val="24"/>
          <w:lang w:bidi="ar"/>
        </w:rPr>
        <w:t>买受人在成交之日起3个工作日内付清拍卖佣金</w:t>
      </w:r>
      <w:r w:rsidR="00E97C97">
        <w:rPr>
          <w:rFonts w:ascii="宋体" w:hAnsi="宋体" w:cs="宋体" w:hint="eastAsia"/>
          <w:color w:val="000000"/>
          <w:kern w:val="0"/>
          <w:sz w:val="24"/>
          <w:lang w:bidi="ar"/>
        </w:rPr>
        <w:t>，</w:t>
      </w:r>
      <w:r w:rsidRPr="0059218B">
        <w:rPr>
          <w:rFonts w:ascii="宋体" w:hAnsi="宋体" w:cs="宋体" w:hint="eastAsia"/>
          <w:color w:val="000000"/>
          <w:kern w:val="0"/>
          <w:sz w:val="24"/>
          <w:lang w:bidi="ar"/>
        </w:rPr>
        <w:t>买受人如未能及时支付</w:t>
      </w:r>
      <w:r w:rsidR="00E97C97">
        <w:rPr>
          <w:rFonts w:ascii="宋体" w:hAnsi="宋体" w:cs="宋体" w:hint="eastAsia"/>
          <w:color w:val="000000"/>
          <w:kern w:val="0"/>
          <w:sz w:val="24"/>
          <w:lang w:bidi="ar"/>
        </w:rPr>
        <w:t>拍卖</w:t>
      </w:r>
      <w:r w:rsidRPr="0059218B">
        <w:rPr>
          <w:rFonts w:ascii="宋体" w:hAnsi="宋体" w:cs="宋体" w:hint="eastAsia"/>
          <w:color w:val="000000"/>
          <w:kern w:val="0"/>
          <w:sz w:val="24"/>
          <w:lang w:bidi="ar"/>
        </w:rPr>
        <w:t>佣金的，拍卖人有权在拍卖保证金里优先扣除。</w:t>
      </w:r>
    </w:p>
    <w:p w14:paraId="1D35C7C3" w14:textId="0F173783" w:rsidR="009B5565" w:rsidRPr="008A4F6C" w:rsidRDefault="00000000" w:rsidP="008A4F6C">
      <w:pPr>
        <w:shd w:val="clear" w:color="auto" w:fill="FFFFFF"/>
        <w:spacing w:line="360" w:lineRule="auto"/>
        <w:ind w:firstLineChars="200" w:firstLine="482"/>
        <w:rPr>
          <w:rFonts w:ascii="宋体" w:hAnsi="宋体" w:cs="Tahoma"/>
          <w:b/>
          <w:bCs/>
          <w:color w:val="000000" w:themeColor="text1"/>
          <w:kern w:val="0"/>
          <w:sz w:val="24"/>
        </w:rPr>
      </w:pPr>
      <w:r w:rsidRPr="008A4F6C">
        <w:rPr>
          <w:rFonts w:ascii="宋体" w:hAnsi="宋体" w:cs="微软雅黑" w:hint="eastAsia"/>
          <w:b/>
          <w:bCs/>
          <w:kern w:val="0"/>
          <w:sz w:val="24"/>
        </w:rPr>
        <w:t>十</w:t>
      </w:r>
      <w:r w:rsidR="008A4F6C">
        <w:rPr>
          <w:rFonts w:ascii="宋体" w:hAnsi="宋体" w:cs="微软雅黑" w:hint="eastAsia"/>
          <w:b/>
          <w:bCs/>
          <w:kern w:val="0"/>
          <w:sz w:val="24"/>
        </w:rPr>
        <w:t>二</w:t>
      </w:r>
      <w:r w:rsidRPr="008A4F6C">
        <w:rPr>
          <w:rFonts w:ascii="宋体" w:hAnsi="宋体" w:cs="微软雅黑" w:hint="eastAsia"/>
          <w:b/>
          <w:bCs/>
          <w:kern w:val="0"/>
          <w:sz w:val="24"/>
        </w:rPr>
        <w:t>、</w:t>
      </w:r>
      <w:r w:rsidRPr="008A4F6C">
        <w:rPr>
          <w:rFonts w:ascii="宋体" w:hAnsi="宋体" w:cs="Tahoma" w:hint="eastAsia"/>
          <w:b/>
          <w:kern w:val="0"/>
          <w:sz w:val="24"/>
        </w:rPr>
        <w:t>成交确认及款项结算</w:t>
      </w:r>
      <w:r w:rsidRPr="008A4F6C">
        <w:rPr>
          <w:rFonts w:ascii="宋体" w:hAnsi="宋体" w:cs="Tahoma" w:hint="eastAsia"/>
          <w:b/>
          <w:bCs/>
          <w:color w:val="000000" w:themeColor="text1"/>
          <w:kern w:val="0"/>
          <w:sz w:val="24"/>
        </w:rPr>
        <w:t>：</w:t>
      </w:r>
      <w:r w:rsidR="008A4F6C" w:rsidRPr="008A4F6C">
        <w:rPr>
          <w:rFonts w:ascii="宋体" w:hAnsi="宋体" w:cs="Tahoma" w:hint="eastAsia"/>
          <w:kern w:val="0"/>
          <w:sz w:val="24"/>
        </w:rPr>
        <w:t>拍卖</w:t>
      </w:r>
      <w:r w:rsidRPr="008A4F6C">
        <w:rPr>
          <w:rFonts w:ascii="宋体" w:hAnsi="宋体" w:cs="Tahoma"/>
          <w:kern w:val="0"/>
          <w:sz w:val="24"/>
        </w:rPr>
        <w:t>成</w:t>
      </w:r>
      <w:r w:rsidRPr="008A4F6C">
        <w:rPr>
          <w:rFonts w:ascii="宋体" w:hAnsi="宋体" w:cs="Tahoma" w:hint="eastAsia"/>
          <w:kern w:val="0"/>
          <w:sz w:val="24"/>
        </w:rPr>
        <w:t>交</w:t>
      </w:r>
      <w:r w:rsidRPr="008A4F6C">
        <w:rPr>
          <w:rFonts w:ascii="宋体" w:hAnsi="宋体" w:cs="Tahoma"/>
          <w:kern w:val="0"/>
          <w:sz w:val="24"/>
        </w:rPr>
        <w:t>的，</w:t>
      </w:r>
      <w:r w:rsidRPr="008A4F6C">
        <w:rPr>
          <w:rFonts w:ascii="宋体" w:hAnsi="宋体" w:cs="Tahoma" w:hint="eastAsia"/>
          <w:kern w:val="0"/>
          <w:sz w:val="24"/>
        </w:rPr>
        <w:t>买受人</w:t>
      </w:r>
      <w:r w:rsidRPr="008A4F6C">
        <w:rPr>
          <w:rFonts w:ascii="宋体" w:hAnsi="宋体" w:cs="Tahoma"/>
          <w:kern w:val="0"/>
          <w:sz w:val="24"/>
        </w:rPr>
        <w:t>应</w:t>
      </w:r>
      <w:r w:rsidRPr="008A4F6C">
        <w:rPr>
          <w:rFonts w:ascii="宋体" w:hAnsi="宋体" w:cs="Arial" w:hint="eastAsia"/>
          <w:kern w:val="0"/>
          <w:sz w:val="24"/>
        </w:rPr>
        <w:t>在合同签订后3个工作日内将一年度成交款</w:t>
      </w:r>
      <w:r w:rsidRPr="008A4F6C">
        <w:rPr>
          <w:rFonts w:ascii="宋体" w:hAnsi="宋体" w:cs="Tahoma" w:hint="eastAsia"/>
          <w:kern w:val="0"/>
          <w:sz w:val="24"/>
        </w:rPr>
        <w:t>缴入指定账户（</w:t>
      </w:r>
      <w:r w:rsidRPr="008A4F6C">
        <w:rPr>
          <w:rFonts w:ascii="宋体" w:hAnsi="宋体" w:cs="Arial" w:hint="eastAsia"/>
          <w:kern w:val="0"/>
          <w:sz w:val="24"/>
        </w:rPr>
        <w:t>开户单位名称：</w:t>
      </w:r>
      <w:r w:rsidRPr="008A4F6C">
        <w:rPr>
          <w:rFonts w:ascii="宋体" w:hAnsi="宋体" w:cs="Arial" w:hint="eastAsia"/>
          <w:kern w:val="0"/>
          <w:sz w:val="24"/>
          <w:u w:val="single"/>
        </w:rPr>
        <w:t>余姚市临山镇湖堤村股份经济合作社</w:t>
      </w:r>
      <w:r w:rsidRPr="008A4F6C">
        <w:rPr>
          <w:rFonts w:ascii="宋体" w:hAnsi="宋体" w:cs="Arial" w:hint="eastAsia"/>
          <w:kern w:val="0"/>
          <w:sz w:val="24"/>
        </w:rPr>
        <w:t>；开户银行：</w:t>
      </w:r>
      <w:r w:rsidRPr="008A4F6C">
        <w:rPr>
          <w:rFonts w:ascii="宋体" w:hAnsi="宋体" w:cs="Arial" w:hint="eastAsia"/>
          <w:kern w:val="0"/>
          <w:sz w:val="24"/>
          <w:u w:val="single"/>
        </w:rPr>
        <w:t>农村商业银行临山支行</w:t>
      </w:r>
      <w:r w:rsidRPr="008A4F6C">
        <w:rPr>
          <w:rFonts w:ascii="宋体" w:hAnsi="宋体" w:cs="Arial" w:hint="eastAsia"/>
          <w:kern w:val="0"/>
          <w:sz w:val="24"/>
        </w:rPr>
        <w:t>；开户银行账号：</w:t>
      </w:r>
      <w:r w:rsidRPr="008A4F6C">
        <w:rPr>
          <w:rFonts w:ascii="宋体" w:hAnsi="宋体" w:cs="Arial"/>
          <w:kern w:val="0"/>
          <w:sz w:val="24"/>
          <w:u w:val="single"/>
        </w:rPr>
        <w:t>9403020130200310</w:t>
      </w:r>
      <w:r w:rsidRPr="008A4F6C">
        <w:rPr>
          <w:rFonts w:ascii="宋体" w:hAnsi="宋体" w:cs="Arial"/>
          <w:kern w:val="0"/>
          <w:sz w:val="24"/>
        </w:rPr>
        <w:t>7</w:t>
      </w:r>
      <w:r w:rsidRPr="008A4F6C">
        <w:rPr>
          <w:rFonts w:ascii="宋体" w:hAnsi="宋体" w:cs="Arial" w:hint="eastAsia"/>
          <w:kern w:val="0"/>
          <w:sz w:val="24"/>
        </w:rPr>
        <w:t>；</w:t>
      </w:r>
      <w:r w:rsidRPr="008A4F6C">
        <w:rPr>
          <w:rFonts w:ascii="宋体" w:hAnsi="宋体" w:cs="Tahoma" w:hint="eastAsia"/>
          <w:kern w:val="0"/>
          <w:sz w:val="24"/>
        </w:rPr>
        <w:t>摘要</w:t>
      </w:r>
      <w:r w:rsidRPr="008A4F6C">
        <w:rPr>
          <w:rFonts w:ascii="宋体" w:hAnsi="宋体" w:cs="Tahoma"/>
          <w:kern w:val="0"/>
          <w:sz w:val="24"/>
        </w:rPr>
        <w:t>栏</w:t>
      </w:r>
      <w:r w:rsidRPr="008A4F6C">
        <w:rPr>
          <w:rFonts w:ascii="宋体" w:hAnsi="宋体" w:cs="Tahoma" w:hint="eastAsia"/>
          <w:kern w:val="0"/>
          <w:sz w:val="24"/>
        </w:rPr>
        <w:t>备注：</w:t>
      </w:r>
      <w:r w:rsidRPr="008A4F6C">
        <w:rPr>
          <w:rFonts w:ascii="宋体" w:hAnsi="宋体" w:cs="Tahoma" w:hint="eastAsia"/>
          <w:kern w:val="0"/>
          <w:sz w:val="24"/>
          <w:u w:val="single"/>
        </w:rPr>
        <w:t>项目名称+成交款</w:t>
      </w:r>
      <w:r w:rsidRPr="008A4F6C">
        <w:rPr>
          <w:rFonts w:ascii="宋体" w:hAnsi="宋体" w:cs="Tahoma"/>
          <w:kern w:val="0"/>
          <w:sz w:val="24"/>
        </w:rPr>
        <w:t>）</w:t>
      </w:r>
      <w:r w:rsidRPr="008A4F6C">
        <w:rPr>
          <w:rFonts w:ascii="宋体" w:hAnsi="宋体" w:cs="Tahoma" w:hint="eastAsia"/>
          <w:bCs/>
          <w:kern w:val="0"/>
          <w:sz w:val="24"/>
        </w:rPr>
        <w:t>。</w:t>
      </w:r>
    </w:p>
    <w:p w14:paraId="4DD93799" w14:textId="4A24581F" w:rsidR="009B5565" w:rsidRPr="000A5E19" w:rsidRDefault="008A4F6C" w:rsidP="0098743E">
      <w:pPr>
        <w:tabs>
          <w:tab w:val="left" w:pos="1995"/>
        </w:tabs>
        <w:spacing w:line="360" w:lineRule="auto"/>
        <w:ind w:firstLineChars="200" w:firstLine="482"/>
        <w:rPr>
          <w:rFonts w:ascii="宋体" w:hAnsi="宋体" w:cs="宋体"/>
          <w:sz w:val="24"/>
        </w:rPr>
      </w:pPr>
      <w:r w:rsidRPr="000A5E19">
        <w:rPr>
          <w:rFonts w:ascii="宋体" w:hAnsi="宋体" w:cs="Tahoma" w:hint="eastAsia"/>
          <w:b/>
          <w:kern w:val="0"/>
          <w:sz w:val="24"/>
        </w:rPr>
        <w:t>十三、履约保证金</w:t>
      </w:r>
      <w:r w:rsidRPr="000A5E19">
        <w:rPr>
          <w:rFonts w:ascii="宋体" w:hAnsi="宋体" w:cs="Tahoma" w:hint="eastAsia"/>
          <w:b/>
          <w:bCs/>
          <w:color w:val="000000" w:themeColor="text1"/>
          <w:kern w:val="0"/>
          <w:sz w:val="24"/>
        </w:rPr>
        <w:t>：</w:t>
      </w:r>
      <w:r w:rsidRPr="000A5E19">
        <w:rPr>
          <w:rFonts w:ascii="宋体" w:hAnsi="宋体" w:cs="宋体" w:hint="eastAsia"/>
          <w:sz w:val="24"/>
        </w:rPr>
        <w:t>签订合同</w:t>
      </w:r>
      <w:r w:rsidRPr="000A5E19">
        <w:rPr>
          <w:rFonts w:ascii="宋体" w:hAnsi="宋体" w:cs="宋体" w:hint="eastAsia"/>
          <w:color w:val="000000" w:themeColor="text1"/>
          <w:sz w:val="24"/>
        </w:rPr>
        <w:t>时由买受人向</w:t>
      </w:r>
      <w:r w:rsidRPr="000A5E19">
        <w:rPr>
          <w:rFonts w:ascii="宋体" w:hAnsi="宋体" w:cs="Arial" w:hint="eastAsia"/>
          <w:color w:val="000000" w:themeColor="text1"/>
          <w:kern w:val="0"/>
          <w:sz w:val="24"/>
        </w:rPr>
        <w:t>委托人</w:t>
      </w:r>
      <w:r w:rsidRPr="000A5E19">
        <w:rPr>
          <w:rFonts w:ascii="宋体" w:hAnsi="宋体" w:cs="宋体" w:hint="eastAsia"/>
          <w:color w:val="000000" w:themeColor="text1"/>
          <w:sz w:val="24"/>
        </w:rPr>
        <w:t>缴纳履约保证金：</w:t>
      </w:r>
      <w:r w:rsidRPr="000A5E19">
        <w:rPr>
          <w:rFonts w:ascii="宋体" w:hAnsi="宋体" w:cs="宋体" w:hint="eastAsia"/>
          <w:color w:val="000000"/>
          <w:kern w:val="0"/>
          <w:sz w:val="24"/>
          <w:u w:val="single"/>
          <w:lang w:bidi="ar"/>
        </w:rPr>
        <w:t>人民币50000元</w:t>
      </w:r>
      <w:r w:rsidRPr="000A5E19">
        <w:rPr>
          <w:rFonts w:ascii="宋体" w:hAnsi="宋体" w:cs="宋体" w:hint="eastAsia"/>
          <w:color w:val="000000" w:themeColor="text1"/>
          <w:sz w:val="24"/>
        </w:rPr>
        <w:t>，</w:t>
      </w:r>
      <w:r w:rsidRPr="000A5E19">
        <w:rPr>
          <w:rFonts w:ascii="宋体" w:hAnsi="宋体" w:cs="Tahoma" w:hint="eastAsia"/>
          <w:kern w:val="0"/>
          <w:sz w:val="24"/>
        </w:rPr>
        <w:t>履约保证金缴款账户同成交款缴款账户，摘要</w:t>
      </w:r>
      <w:r w:rsidRPr="000A5E19">
        <w:rPr>
          <w:rFonts w:ascii="宋体" w:hAnsi="宋体" w:cs="Tahoma"/>
          <w:kern w:val="0"/>
          <w:sz w:val="24"/>
        </w:rPr>
        <w:t>栏</w:t>
      </w:r>
      <w:r w:rsidRPr="000A5E19">
        <w:rPr>
          <w:rFonts w:ascii="宋体" w:hAnsi="宋体" w:cs="Tahoma" w:hint="eastAsia"/>
          <w:kern w:val="0"/>
          <w:sz w:val="24"/>
        </w:rPr>
        <w:t>备注：项目名称+履约保证金</w:t>
      </w:r>
      <w:r w:rsidRPr="000A5E19">
        <w:rPr>
          <w:rFonts w:ascii="宋体" w:hAnsi="宋体" w:cs="宋体" w:hint="eastAsia"/>
          <w:color w:val="000000" w:themeColor="text1"/>
          <w:sz w:val="24"/>
        </w:rPr>
        <w:t>，</w:t>
      </w:r>
      <w:r w:rsidRPr="000A5E19">
        <w:rPr>
          <w:rFonts w:ascii="宋体" w:hAnsi="宋体" w:cs="Arial" w:hint="eastAsia"/>
          <w:color w:val="000000" w:themeColor="text1"/>
          <w:kern w:val="0"/>
          <w:sz w:val="24"/>
        </w:rPr>
        <w:t>委托人收取</w:t>
      </w:r>
      <w:r w:rsidRPr="000A5E19">
        <w:rPr>
          <w:rFonts w:ascii="宋体" w:hAnsi="宋体" w:cs="宋体" w:hint="eastAsia"/>
          <w:color w:val="000000" w:themeColor="text1"/>
          <w:sz w:val="24"/>
        </w:rPr>
        <w:t>履约保证金后向买受人开具收</w:t>
      </w:r>
      <w:r w:rsidRPr="000A5E19">
        <w:rPr>
          <w:rFonts w:ascii="宋体" w:hAnsi="宋体" w:cs="宋体" w:hint="eastAsia"/>
          <w:sz w:val="24"/>
        </w:rPr>
        <w:t>款凭证。履约保证金待承包期满或合同解除时，承包双方无纠纷，由委托人在5</w:t>
      </w:r>
      <w:r w:rsidRPr="000A5E19">
        <w:rPr>
          <w:rFonts w:ascii="宋体" w:hAnsi="宋体" w:cs="宋体"/>
          <w:sz w:val="24"/>
        </w:rPr>
        <w:t>个工作日内</w:t>
      </w:r>
      <w:r w:rsidRPr="000A5E19">
        <w:rPr>
          <w:rFonts w:ascii="宋体" w:hAnsi="宋体" w:cs="宋体" w:hint="eastAsia"/>
          <w:sz w:val="24"/>
        </w:rPr>
        <w:t>按国家规定的即期央行活期存款利率计息一次性退还</w:t>
      </w:r>
      <w:r w:rsidRPr="000A5E19">
        <w:rPr>
          <w:rFonts w:ascii="宋体" w:hAnsi="宋体" w:cs="宋体"/>
          <w:sz w:val="24"/>
        </w:rPr>
        <w:t>。</w:t>
      </w:r>
    </w:p>
    <w:p w14:paraId="2136CAD1" w14:textId="6281A7B0" w:rsidR="009B5565" w:rsidRDefault="00000000" w:rsidP="0098743E">
      <w:pPr>
        <w:spacing w:line="360" w:lineRule="auto"/>
        <w:ind w:firstLineChars="200" w:firstLine="482"/>
        <w:rPr>
          <w:rFonts w:ascii="宋体" w:hAnsi="宋体" w:cs="Tahoma"/>
          <w:kern w:val="0"/>
          <w:sz w:val="24"/>
        </w:rPr>
      </w:pPr>
      <w:r w:rsidRPr="00117755">
        <w:rPr>
          <w:rFonts w:ascii="宋体" w:hAnsi="宋体" w:cs="Tahoma" w:hint="eastAsia"/>
          <w:b/>
          <w:kern w:val="0"/>
          <w:sz w:val="24"/>
        </w:rPr>
        <w:t>十</w:t>
      </w:r>
      <w:r w:rsidR="000A5E19" w:rsidRPr="00117755">
        <w:rPr>
          <w:rFonts w:ascii="宋体" w:hAnsi="宋体" w:cs="Tahoma" w:hint="eastAsia"/>
          <w:b/>
          <w:kern w:val="0"/>
          <w:sz w:val="24"/>
        </w:rPr>
        <w:t>四</w:t>
      </w:r>
      <w:r w:rsidRPr="00117755">
        <w:rPr>
          <w:rFonts w:ascii="宋体" w:hAnsi="宋体" w:cs="Tahoma" w:hint="eastAsia"/>
          <w:b/>
          <w:kern w:val="0"/>
          <w:sz w:val="24"/>
        </w:rPr>
        <w:t>、标的物交付</w:t>
      </w:r>
      <w:r w:rsidRPr="00117755">
        <w:rPr>
          <w:rFonts w:ascii="宋体" w:hAnsi="宋体" w:cs="Tahoma" w:hint="eastAsia"/>
          <w:b/>
          <w:bCs/>
          <w:color w:val="000000" w:themeColor="text1"/>
          <w:kern w:val="0"/>
          <w:sz w:val="24"/>
        </w:rPr>
        <w:t>：</w:t>
      </w:r>
      <w:r w:rsidR="00117755" w:rsidRPr="00117755">
        <w:rPr>
          <w:rFonts w:ascii="宋体" w:hAnsi="宋体" w:cs="Tahoma" w:hint="eastAsia"/>
          <w:kern w:val="0"/>
          <w:sz w:val="24"/>
        </w:rPr>
        <w:t>标的物交付时间为买受人付清一年度成交款后的</w:t>
      </w:r>
      <w:r w:rsidR="00117755" w:rsidRPr="00117755">
        <w:rPr>
          <w:rFonts w:ascii="宋体" w:hAnsi="宋体" w:cs="Tahoma"/>
          <w:kern w:val="0"/>
          <w:sz w:val="24"/>
        </w:rPr>
        <w:t>10</w:t>
      </w:r>
      <w:r w:rsidR="00117755" w:rsidRPr="00117755">
        <w:rPr>
          <w:rFonts w:ascii="宋体" w:hAnsi="宋体" w:cs="Tahoma" w:hint="eastAsia"/>
          <w:kern w:val="0"/>
          <w:sz w:val="24"/>
        </w:rPr>
        <w:t>日历天内</w:t>
      </w:r>
      <w:r w:rsidRPr="00117755">
        <w:rPr>
          <w:rFonts w:ascii="宋体" w:hAnsi="宋体" w:cs="Tahoma" w:hint="eastAsia"/>
          <w:kern w:val="0"/>
          <w:sz w:val="24"/>
        </w:rPr>
        <w:t>。</w:t>
      </w:r>
    </w:p>
    <w:p w14:paraId="384FDED5" w14:textId="1AD91188" w:rsidR="00D334DE" w:rsidRDefault="00D334DE">
      <w:pPr>
        <w:spacing w:line="360" w:lineRule="auto"/>
        <w:ind w:firstLineChars="200" w:firstLine="482"/>
        <w:rPr>
          <w:rFonts w:ascii="宋体" w:hAnsi="宋体" w:cs="Tahoma"/>
          <w:b/>
          <w:kern w:val="0"/>
          <w:sz w:val="24"/>
        </w:rPr>
      </w:pPr>
      <w:r w:rsidRPr="006D5699">
        <w:rPr>
          <w:rFonts w:ascii="宋体" w:hAnsi="宋体" w:cs="Tahoma" w:hint="eastAsia"/>
          <w:b/>
          <w:kern w:val="0"/>
          <w:sz w:val="24"/>
        </w:rPr>
        <w:t>十</w:t>
      </w:r>
      <w:r>
        <w:rPr>
          <w:rFonts w:ascii="宋体" w:hAnsi="宋体" w:cs="Tahoma" w:hint="eastAsia"/>
          <w:b/>
          <w:kern w:val="0"/>
          <w:sz w:val="24"/>
        </w:rPr>
        <w:t>五</w:t>
      </w:r>
      <w:r w:rsidRPr="006D5699">
        <w:rPr>
          <w:rFonts w:ascii="宋体" w:hAnsi="宋体" w:cs="Tahoma" w:hint="eastAsia"/>
          <w:b/>
          <w:kern w:val="0"/>
          <w:sz w:val="24"/>
        </w:rPr>
        <w:t>、悔约责任</w:t>
      </w:r>
      <w:r w:rsidRPr="00A76770">
        <w:rPr>
          <w:rFonts w:ascii="宋体" w:hAnsi="宋体" w:cs="Tahoma" w:hint="eastAsia"/>
          <w:b/>
          <w:bCs/>
          <w:color w:val="000000" w:themeColor="text1"/>
          <w:kern w:val="0"/>
          <w:sz w:val="24"/>
        </w:rPr>
        <w:t>：</w:t>
      </w:r>
      <w:r w:rsidRPr="006D5699">
        <w:rPr>
          <w:rFonts w:ascii="宋体" w:hAnsi="宋体" w:cs="Tahoma" w:hint="eastAsia"/>
          <w:kern w:val="0"/>
          <w:sz w:val="24"/>
        </w:rPr>
        <w:t>竞买人成交后反悔的，缴纳的</w:t>
      </w:r>
      <w:r w:rsidR="006228F3">
        <w:rPr>
          <w:rFonts w:ascii="宋体" w:hAnsi="宋体" w:cs="Tahoma" w:hint="eastAsia"/>
          <w:kern w:val="0"/>
          <w:sz w:val="24"/>
        </w:rPr>
        <w:t>拍卖</w:t>
      </w:r>
      <w:r w:rsidRPr="006D5699">
        <w:rPr>
          <w:rFonts w:ascii="宋体" w:hAnsi="宋体" w:cs="Tahoma" w:hint="eastAsia"/>
          <w:kern w:val="0"/>
          <w:sz w:val="24"/>
        </w:rPr>
        <w:t>保证金不予退还。</w:t>
      </w:r>
      <w:r w:rsidR="007C3F1F">
        <w:rPr>
          <w:rFonts w:ascii="宋体" w:hAnsi="宋体" w:cs="Tahoma" w:hint="eastAsia"/>
          <w:kern w:val="0"/>
          <w:sz w:val="24"/>
        </w:rPr>
        <w:t>委托</w:t>
      </w:r>
      <w:r w:rsidRPr="006D5699">
        <w:rPr>
          <w:rFonts w:ascii="宋体" w:hAnsi="宋体" w:cs="Tahoma" w:hint="eastAsia"/>
          <w:kern w:val="0"/>
          <w:sz w:val="24"/>
        </w:rPr>
        <w:t>人可以重新交易。重新交易时，该</w:t>
      </w:r>
      <w:r w:rsidRPr="006D5699">
        <w:rPr>
          <w:rFonts w:ascii="宋体" w:hAnsi="宋体" w:cs="Tahoma"/>
          <w:kern w:val="0"/>
          <w:sz w:val="24"/>
        </w:rPr>
        <w:t>竞买人</w:t>
      </w:r>
      <w:r w:rsidRPr="006D5699">
        <w:rPr>
          <w:rFonts w:ascii="宋体" w:hAnsi="宋体" w:cs="Tahoma" w:hint="eastAsia"/>
          <w:kern w:val="0"/>
          <w:sz w:val="24"/>
        </w:rPr>
        <w:t>不得参加。</w:t>
      </w:r>
    </w:p>
    <w:p w14:paraId="4E0F6C6C" w14:textId="583DFDDE" w:rsidR="009B5565" w:rsidRDefault="00000000">
      <w:pPr>
        <w:spacing w:line="360" w:lineRule="auto"/>
        <w:ind w:firstLineChars="200" w:firstLine="482"/>
        <w:rPr>
          <w:rFonts w:ascii="宋体" w:hAnsi="宋体" w:cs="Tahoma"/>
          <w:b/>
          <w:kern w:val="0"/>
          <w:sz w:val="24"/>
        </w:rPr>
      </w:pPr>
      <w:r>
        <w:rPr>
          <w:rFonts w:ascii="宋体" w:hAnsi="宋体" w:cs="Tahoma" w:hint="eastAsia"/>
          <w:b/>
          <w:kern w:val="0"/>
          <w:sz w:val="24"/>
        </w:rPr>
        <w:t>十</w:t>
      </w:r>
      <w:r w:rsidR="00AB3221">
        <w:rPr>
          <w:rFonts w:ascii="宋体" w:hAnsi="宋体" w:cs="Tahoma" w:hint="eastAsia"/>
          <w:b/>
          <w:kern w:val="0"/>
          <w:sz w:val="24"/>
        </w:rPr>
        <w:t>六</w:t>
      </w:r>
      <w:r>
        <w:rPr>
          <w:rFonts w:ascii="宋体" w:hAnsi="宋体" w:cs="Tahoma" w:hint="eastAsia"/>
          <w:b/>
          <w:kern w:val="0"/>
          <w:sz w:val="24"/>
        </w:rPr>
        <w:t>、其他重要事项说明</w:t>
      </w:r>
    </w:p>
    <w:p w14:paraId="40BF436D" w14:textId="37C02812" w:rsidR="009B5565" w:rsidRDefault="002328C3">
      <w:pPr>
        <w:spacing w:line="360" w:lineRule="auto"/>
        <w:ind w:firstLineChars="200" w:firstLine="482"/>
        <w:rPr>
          <w:rFonts w:ascii="宋体" w:hAnsi="宋体" w:cs="Tahoma"/>
          <w:b/>
          <w:kern w:val="0"/>
          <w:sz w:val="24"/>
          <w:highlight w:val="yellow"/>
        </w:rPr>
      </w:pPr>
      <w:r>
        <w:rPr>
          <w:rFonts w:ascii="宋体" w:hAnsi="宋体" w:cs="Tahoma" w:hint="eastAsia"/>
          <w:b/>
          <w:kern w:val="0"/>
          <w:sz w:val="24"/>
        </w:rPr>
        <w:t>（一）</w:t>
      </w:r>
      <w:r>
        <w:rPr>
          <w:rFonts w:ascii="宋体" w:hAnsi="宋体" w:cs="宋体" w:hint="eastAsia"/>
          <w:b/>
          <w:kern w:val="0"/>
          <w:sz w:val="24"/>
        </w:rPr>
        <w:t>公开交易</w:t>
      </w:r>
      <w:r>
        <w:rPr>
          <w:rFonts w:ascii="宋体" w:hAnsi="宋体" w:cs="宋体" w:hint="eastAsia"/>
          <w:b/>
          <w:color w:val="000000" w:themeColor="text1"/>
          <w:kern w:val="0"/>
          <w:sz w:val="24"/>
        </w:rPr>
        <w:t>日，竞买人的法定代表人携带身份证原件</w:t>
      </w:r>
      <w:r>
        <w:rPr>
          <w:rFonts w:ascii="宋体" w:hAnsi="宋体" w:cs="宋体" w:hint="eastAsia"/>
          <w:b/>
          <w:kern w:val="0"/>
          <w:sz w:val="24"/>
        </w:rPr>
        <w:t>准时出席</w:t>
      </w:r>
      <w:r w:rsidRPr="007B727F">
        <w:rPr>
          <w:rFonts w:ascii="宋体" w:hAnsi="宋体" w:cs="宋体" w:hint="eastAsia"/>
          <w:b/>
          <w:color w:val="000000" w:themeColor="text1"/>
          <w:kern w:val="0"/>
          <w:sz w:val="24"/>
        </w:rPr>
        <w:t>，非法定代表人本人到场的出具法定代表人身份证明书</w:t>
      </w:r>
      <w:r w:rsidR="00D4007E" w:rsidRPr="007B727F">
        <w:rPr>
          <w:rFonts w:ascii="宋体" w:hAnsi="宋体" w:cs="宋体" w:hint="eastAsia"/>
          <w:b/>
          <w:color w:val="000000" w:themeColor="text1"/>
          <w:kern w:val="0"/>
          <w:sz w:val="24"/>
        </w:rPr>
        <w:t>（附件一）</w:t>
      </w:r>
      <w:r w:rsidRPr="007B727F">
        <w:rPr>
          <w:rFonts w:ascii="宋体" w:hAnsi="宋体" w:cs="宋体" w:hint="eastAsia"/>
          <w:b/>
          <w:color w:val="000000" w:themeColor="text1"/>
          <w:kern w:val="0"/>
          <w:sz w:val="24"/>
        </w:rPr>
        <w:t>及授权委托书</w:t>
      </w:r>
      <w:r w:rsidR="003F41EF" w:rsidRPr="007B727F">
        <w:rPr>
          <w:rFonts w:ascii="宋体" w:hAnsi="宋体" w:cs="宋体" w:hint="eastAsia"/>
          <w:b/>
          <w:color w:val="000000" w:themeColor="text1"/>
          <w:kern w:val="0"/>
          <w:sz w:val="24"/>
        </w:rPr>
        <w:t>（附件二）</w:t>
      </w:r>
      <w:r w:rsidRPr="007B727F">
        <w:rPr>
          <w:rFonts w:ascii="宋体" w:hAnsi="宋体" w:cs="宋体" w:hint="eastAsia"/>
          <w:b/>
          <w:color w:val="000000" w:themeColor="text1"/>
          <w:kern w:val="0"/>
          <w:sz w:val="24"/>
        </w:rPr>
        <w:t>，</w:t>
      </w:r>
      <w:r>
        <w:rPr>
          <w:rFonts w:ascii="宋体" w:hAnsi="宋体" w:cs="宋体" w:hint="eastAsia"/>
          <w:b/>
          <w:color w:val="000000" w:themeColor="text1"/>
          <w:kern w:val="0"/>
          <w:sz w:val="24"/>
        </w:rPr>
        <w:t>逾期视为自动放弃。</w:t>
      </w:r>
      <w:r>
        <w:rPr>
          <w:rFonts w:ascii="宋体" w:hAnsi="宋体" w:cs="宋体" w:hint="eastAsia"/>
          <w:bCs/>
          <w:color w:val="000000" w:themeColor="text1"/>
          <w:kern w:val="0"/>
          <w:sz w:val="24"/>
        </w:rPr>
        <w:t>在拍卖活动任何阶段，</w:t>
      </w:r>
      <w:r>
        <w:rPr>
          <w:rFonts w:ascii="宋体" w:hAnsi="宋体" w:cs="Tahoma" w:hint="eastAsia"/>
          <w:bCs/>
          <w:color w:val="000000" w:themeColor="text1"/>
          <w:kern w:val="0"/>
          <w:sz w:val="24"/>
        </w:rPr>
        <w:t>委托人</w:t>
      </w:r>
      <w:r>
        <w:rPr>
          <w:rFonts w:ascii="宋体" w:hAnsi="宋体" w:cs="宋体" w:hint="eastAsia"/>
          <w:bCs/>
          <w:color w:val="000000" w:themeColor="text1"/>
          <w:kern w:val="0"/>
          <w:sz w:val="24"/>
        </w:rPr>
        <w:t>有权拒绝不符合本次拍卖资格条件的竞买人参加</w:t>
      </w:r>
      <w:r>
        <w:rPr>
          <w:rFonts w:ascii="宋体" w:hAnsi="宋体" w:cs="宋体" w:hint="eastAsia"/>
          <w:bCs/>
          <w:kern w:val="0"/>
          <w:sz w:val="24"/>
        </w:rPr>
        <w:t>本次拍卖活动或解除其拍卖成交的法律关系，造成</w:t>
      </w:r>
      <w:r>
        <w:rPr>
          <w:rFonts w:ascii="宋体" w:hAnsi="宋体" w:cs="Tahoma" w:hint="eastAsia"/>
          <w:bCs/>
          <w:color w:val="000000" w:themeColor="text1"/>
          <w:kern w:val="0"/>
          <w:sz w:val="24"/>
        </w:rPr>
        <w:t>委托人损失的，委托人</w:t>
      </w:r>
      <w:r>
        <w:rPr>
          <w:rFonts w:ascii="宋体" w:hAnsi="宋体" w:cs="宋体" w:hint="eastAsia"/>
          <w:bCs/>
          <w:kern w:val="0"/>
          <w:sz w:val="24"/>
        </w:rPr>
        <w:t>保留追究其相应法律责任的权利。</w:t>
      </w:r>
    </w:p>
    <w:p w14:paraId="048A7E6C" w14:textId="0393EEDF" w:rsidR="009B5565" w:rsidRPr="00A05B3A" w:rsidRDefault="002328C3">
      <w:pPr>
        <w:spacing w:line="360" w:lineRule="auto"/>
        <w:ind w:firstLineChars="200" w:firstLine="480"/>
        <w:rPr>
          <w:rFonts w:ascii="宋体" w:hAnsi="宋体" w:cs="Tahoma"/>
          <w:bCs/>
          <w:color w:val="000000" w:themeColor="text1"/>
          <w:kern w:val="0"/>
          <w:sz w:val="24"/>
        </w:rPr>
      </w:pPr>
      <w:r w:rsidRPr="002328C3">
        <w:rPr>
          <w:rFonts w:ascii="宋体" w:hAnsi="宋体" w:cs="Tahoma" w:hint="eastAsia"/>
          <w:bCs/>
          <w:kern w:val="0"/>
          <w:sz w:val="24"/>
        </w:rPr>
        <w:t>（</w:t>
      </w:r>
      <w:r>
        <w:rPr>
          <w:rFonts w:ascii="宋体" w:hAnsi="宋体" w:cs="Tahoma" w:hint="eastAsia"/>
          <w:bCs/>
          <w:kern w:val="0"/>
          <w:sz w:val="24"/>
        </w:rPr>
        <w:t>二</w:t>
      </w:r>
      <w:r w:rsidRPr="002328C3">
        <w:rPr>
          <w:rFonts w:ascii="宋体" w:hAnsi="宋体" w:cs="Tahoma" w:hint="eastAsia"/>
          <w:bCs/>
          <w:kern w:val="0"/>
          <w:sz w:val="24"/>
        </w:rPr>
        <w:t>）</w:t>
      </w:r>
      <w:r>
        <w:rPr>
          <w:rFonts w:ascii="宋体" w:hAnsi="宋体" w:cs="宋体"/>
          <w:sz w:val="24"/>
        </w:rPr>
        <w:t>本次</w:t>
      </w:r>
      <w:r>
        <w:rPr>
          <w:rFonts w:ascii="宋体" w:hAnsi="宋体" w:cs="宋体" w:hint="eastAsia"/>
          <w:sz w:val="24"/>
        </w:rPr>
        <w:t>拍卖</w:t>
      </w:r>
      <w:r>
        <w:rPr>
          <w:rFonts w:ascii="宋体" w:hAnsi="宋体" w:cs="宋体"/>
          <w:sz w:val="24"/>
        </w:rPr>
        <w:t>计价货币为人民币</w:t>
      </w:r>
      <w:r>
        <w:rPr>
          <w:rFonts w:ascii="宋体" w:hAnsi="宋体" w:cs="宋体" w:hint="eastAsia"/>
          <w:sz w:val="24"/>
        </w:rPr>
        <w:t>，拍卖</w:t>
      </w:r>
      <w:r>
        <w:rPr>
          <w:rFonts w:ascii="宋体" w:hAnsi="宋体" w:cs="宋体"/>
          <w:sz w:val="24"/>
        </w:rPr>
        <w:t>时的</w:t>
      </w:r>
      <w:r>
        <w:rPr>
          <w:rFonts w:ascii="宋体" w:hAnsi="宋体" w:cs="宋体" w:hint="eastAsia"/>
          <w:sz w:val="24"/>
        </w:rPr>
        <w:t>起拍</w:t>
      </w:r>
      <w:r>
        <w:rPr>
          <w:rFonts w:ascii="宋体" w:hAnsi="宋体" w:cs="宋体"/>
          <w:sz w:val="24"/>
        </w:rPr>
        <w:t>价、</w:t>
      </w:r>
      <w:r>
        <w:rPr>
          <w:rFonts w:ascii="宋体" w:hAnsi="宋体" w:cs="宋体"/>
          <w:color w:val="000000" w:themeColor="text1"/>
          <w:sz w:val="24"/>
        </w:rPr>
        <w:t>成交价均不包含标的交易、交接时所产生的一切税费及交易佣金</w:t>
      </w:r>
      <w:r>
        <w:rPr>
          <w:rFonts w:ascii="宋体" w:hAnsi="宋体" w:cs="宋体" w:hint="eastAsia"/>
          <w:color w:val="000000" w:themeColor="text1"/>
          <w:sz w:val="24"/>
        </w:rPr>
        <w:t>。拍卖</w:t>
      </w:r>
      <w:r>
        <w:rPr>
          <w:rFonts w:ascii="宋体" w:hAnsi="宋体" w:cs="宋体"/>
          <w:color w:val="000000" w:themeColor="text1"/>
          <w:sz w:val="24"/>
        </w:rPr>
        <w:t>成交后，买受人须与</w:t>
      </w:r>
      <w:r>
        <w:rPr>
          <w:rFonts w:ascii="宋体" w:hAnsi="宋体" w:cs="宋体" w:hint="eastAsia"/>
          <w:color w:val="000000" w:themeColor="text1"/>
          <w:sz w:val="24"/>
        </w:rPr>
        <w:t>拍卖人</w:t>
      </w:r>
      <w:r>
        <w:rPr>
          <w:rFonts w:ascii="宋体" w:hAnsi="宋体" w:cs="宋体"/>
          <w:color w:val="000000" w:themeColor="text1"/>
          <w:sz w:val="24"/>
        </w:rPr>
        <w:t>签署《</w:t>
      </w:r>
      <w:r>
        <w:rPr>
          <w:rFonts w:ascii="宋体" w:hAnsi="宋体" w:cs="宋体" w:hint="eastAsia"/>
          <w:color w:val="000000" w:themeColor="text1"/>
          <w:sz w:val="24"/>
        </w:rPr>
        <w:t>拍卖成交确认书</w:t>
      </w:r>
      <w:r>
        <w:rPr>
          <w:rFonts w:ascii="宋体" w:hAnsi="宋体" w:cs="宋体"/>
          <w:color w:val="000000" w:themeColor="text1"/>
          <w:sz w:val="24"/>
        </w:rPr>
        <w:t>》</w:t>
      </w:r>
      <w:r>
        <w:rPr>
          <w:rFonts w:ascii="宋体" w:hAnsi="宋体" w:cs="宋体" w:hint="eastAsia"/>
          <w:color w:val="000000" w:themeColor="text1"/>
          <w:sz w:val="24"/>
        </w:rPr>
        <w:t>，</w:t>
      </w:r>
      <w:r>
        <w:rPr>
          <w:rFonts w:ascii="宋体" w:hAnsi="宋体" w:cs="宋体"/>
          <w:color w:val="000000" w:themeColor="text1"/>
          <w:sz w:val="24"/>
        </w:rPr>
        <w:t>上述文件不论买受人是否签署，其全部条款即对买受人产生约束力并生效</w:t>
      </w:r>
      <w:r>
        <w:rPr>
          <w:rFonts w:ascii="宋体" w:hAnsi="宋体" w:cs="宋体" w:hint="eastAsia"/>
          <w:color w:val="000000" w:themeColor="text1"/>
          <w:sz w:val="24"/>
        </w:rPr>
        <w:t>，</w:t>
      </w:r>
      <w:r>
        <w:rPr>
          <w:rFonts w:ascii="宋体" w:hAnsi="宋体" w:cs="宋体"/>
          <w:color w:val="000000" w:themeColor="text1"/>
          <w:sz w:val="24"/>
        </w:rPr>
        <w:t>如事后反</w:t>
      </w:r>
      <w:r w:rsidRPr="00A05B3A">
        <w:rPr>
          <w:rFonts w:ascii="宋体" w:hAnsi="宋体" w:cs="宋体"/>
          <w:color w:val="000000" w:themeColor="text1"/>
          <w:sz w:val="24"/>
        </w:rPr>
        <w:t>悔，</w:t>
      </w:r>
      <w:r w:rsidR="00BF7929" w:rsidRPr="00A05B3A">
        <w:rPr>
          <w:rFonts w:ascii="宋体" w:hAnsi="宋体" w:cs="宋体"/>
          <w:color w:val="000000" w:themeColor="text1"/>
          <w:sz w:val="24"/>
        </w:rPr>
        <w:t>拍卖保证金</w:t>
      </w:r>
      <w:r w:rsidRPr="00A05B3A">
        <w:rPr>
          <w:rFonts w:ascii="宋体" w:hAnsi="宋体" w:cs="宋体"/>
          <w:color w:val="000000" w:themeColor="text1"/>
          <w:sz w:val="24"/>
        </w:rPr>
        <w:t>不予退还</w:t>
      </w:r>
      <w:r w:rsidRPr="00A05B3A">
        <w:rPr>
          <w:rFonts w:ascii="宋体" w:hAnsi="宋体" w:cs="微软雅黑" w:hint="eastAsia"/>
          <w:color w:val="000000" w:themeColor="text1"/>
          <w:kern w:val="0"/>
          <w:sz w:val="24"/>
        </w:rPr>
        <w:t>。</w:t>
      </w:r>
    </w:p>
    <w:p w14:paraId="5020B632" w14:textId="7D736A7F" w:rsidR="009B5565" w:rsidRPr="00A05B3A" w:rsidRDefault="002328C3">
      <w:pPr>
        <w:spacing w:line="360" w:lineRule="auto"/>
        <w:ind w:firstLineChars="200" w:firstLine="480"/>
        <w:rPr>
          <w:rFonts w:ascii="宋体" w:hAnsi="宋体" w:cs="宋体"/>
          <w:color w:val="000000" w:themeColor="text1"/>
          <w:kern w:val="0"/>
          <w:sz w:val="24"/>
        </w:rPr>
      </w:pPr>
      <w:r w:rsidRPr="00A05B3A">
        <w:rPr>
          <w:rFonts w:ascii="宋体" w:hAnsi="宋体" w:cs="Tahoma" w:hint="eastAsia"/>
          <w:bCs/>
          <w:color w:val="000000" w:themeColor="text1"/>
          <w:kern w:val="0"/>
          <w:sz w:val="24"/>
        </w:rPr>
        <w:lastRenderedPageBreak/>
        <w:t>（三）</w:t>
      </w:r>
      <w:r w:rsidRPr="00A05B3A">
        <w:rPr>
          <w:rFonts w:ascii="宋体" w:hAnsi="宋体" w:cs="宋体" w:hint="eastAsia"/>
          <w:color w:val="000000" w:themeColor="text1"/>
          <w:kern w:val="0"/>
          <w:sz w:val="24"/>
        </w:rPr>
        <w:t>承包期间，如遇到国家建设征用该资源，则合同终止，买受人须无条件服从，委托人不做任何经济补偿。</w:t>
      </w:r>
    </w:p>
    <w:p w14:paraId="11FA8883" w14:textId="4DC4B5C1" w:rsidR="009B5565" w:rsidRPr="00A05B3A" w:rsidRDefault="002328C3">
      <w:pPr>
        <w:spacing w:line="360" w:lineRule="auto"/>
        <w:ind w:firstLineChars="200" w:firstLine="480"/>
        <w:rPr>
          <w:rFonts w:ascii="宋体" w:hAnsi="宋体" w:cs="宋体"/>
          <w:color w:val="000000" w:themeColor="text1"/>
          <w:kern w:val="0"/>
          <w:sz w:val="24"/>
        </w:rPr>
      </w:pPr>
      <w:r w:rsidRPr="00A05B3A">
        <w:rPr>
          <w:rFonts w:ascii="宋体" w:hAnsi="宋体" w:cs="Tahoma" w:hint="eastAsia"/>
          <w:bCs/>
          <w:color w:val="000000" w:themeColor="text1"/>
          <w:kern w:val="0"/>
          <w:sz w:val="24"/>
        </w:rPr>
        <w:t>（</w:t>
      </w:r>
      <w:r w:rsidR="0032016B" w:rsidRPr="00A05B3A">
        <w:rPr>
          <w:rFonts w:ascii="宋体" w:hAnsi="宋体" w:cs="Tahoma" w:hint="eastAsia"/>
          <w:bCs/>
          <w:color w:val="000000" w:themeColor="text1"/>
          <w:kern w:val="0"/>
          <w:sz w:val="24"/>
        </w:rPr>
        <w:t>四</w:t>
      </w:r>
      <w:r w:rsidRPr="00A05B3A">
        <w:rPr>
          <w:rFonts w:ascii="宋体" w:hAnsi="宋体" w:cs="Tahoma" w:hint="eastAsia"/>
          <w:bCs/>
          <w:color w:val="000000" w:themeColor="text1"/>
          <w:kern w:val="0"/>
          <w:sz w:val="24"/>
        </w:rPr>
        <w:t>）</w:t>
      </w:r>
      <w:r w:rsidRPr="00A05B3A">
        <w:rPr>
          <w:rFonts w:ascii="宋体" w:hAnsi="宋体" w:cs="宋体" w:hint="eastAsia"/>
          <w:color w:val="000000" w:themeColor="text1"/>
          <w:kern w:val="0"/>
          <w:sz w:val="24"/>
        </w:rPr>
        <w:t>买受人在承包期间需要投入资金改变房屋原状的，须征得委托人书面同意后方可进行，合同履行结束，该物权和使用权归委托人所有或由买受人负责拆除带走并恢复原状，拆除过程中如有损坏房屋原状的，由买受人恢复原状或照价赔偿，故买受人投资改造前须谨慎考虑。</w:t>
      </w:r>
    </w:p>
    <w:p w14:paraId="5353D617" w14:textId="0E7D9CF2" w:rsidR="009B5565" w:rsidRPr="00A05B3A" w:rsidRDefault="002328C3">
      <w:pPr>
        <w:spacing w:line="360" w:lineRule="auto"/>
        <w:ind w:firstLineChars="200" w:firstLine="480"/>
        <w:rPr>
          <w:rFonts w:ascii="宋体" w:hAnsi="宋体" w:cs="宋体"/>
          <w:color w:val="000000" w:themeColor="text1"/>
          <w:kern w:val="0"/>
          <w:sz w:val="24"/>
        </w:rPr>
      </w:pPr>
      <w:r w:rsidRPr="00A05B3A">
        <w:rPr>
          <w:rFonts w:ascii="宋体" w:hAnsi="宋体" w:cs="Tahoma" w:hint="eastAsia"/>
          <w:bCs/>
          <w:color w:val="000000" w:themeColor="text1"/>
          <w:kern w:val="0"/>
          <w:sz w:val="24"/>
        </w:rPr>
        <w:t>（</w:t>
      </w:r>
      <w:r w:rsidR="0032016B" w:rsidRPr="00A05B3A">
        <w:rPr>
          <w:rFonts w:ascii="宋体" w:hAnsi="宋体" w:cs="Tahoma" w:hint="eastAsia"/>
          <w:bCs/>
          <w:color w:val="000000" w:themeColor="text1"/>
          <w:kern w:val="0"/>
          <w:sz w:val="24"/>
        </w:rPr>
        <w:t>五</w:t>
      </w:r>
      <w:r w:rsidRPr="00A05B3A">
        <w:rPr>
          <w:rFonts w:ascii="宋体" w:hAnsi="宋体" w:cs="Tahoma" w:hint="eastAsia"/>
          <w:bCs/>
          <w:color w:val="000000" w:themeColor="text1"/>
          <w:kern w:val="0"/>
          <w:sz w:val="24"/>
        </w:rPr>
        <w:t>）</w:t>
      </w:r>
      <w:r w:rsidRPr="00A05B3A">
        <w:rPr>
          <w:rFonts w:ascii="宋体" w:hAnsi="宋体" w:cs="宋体" w:hint="eastAsia"/>
          <w:color w:val="000000" w:themeColor="text1"/>
          <w:kern w:val="0"/>
          <w:sz w:val="24"/>
        </w:rPr>
        <w:t>在拍卖前，委托人如决定暂缓、中止或终止拍卖活动的，竞买人应当无条件配合，委托人和</w:t>
      </w:r>
      <w:r w:rsidR="00AD7FDF" w:rsidRPr="00A05B3A">
        <w:rPr>
          <w:rFonts w:ascii="宋体" w:hAnsi="宋体" w:cs="宋体" w:hint="eastAsia"/>
          <w:color w:val="000000" w:themeColor="text1"/>
          <w:kern w:val="0"/>
          <w:sz w:val="24"/>
        </w:rPr>
        <w:t>拍卖人</w:t>
      </w:r>
      <w:r w:rsidRPr="00A05B3A">
        <w:rPr>
          <w:rFonts w:ascii="宋体" w:hAnsi="宋体" w:cs="宋体" w:hint="eastAsia"/>
          <w:color w:val="000000" w:themeColor="text1"/>
          <w:kern w:val="0"/>
          <w:sz w:val="24"/>
        </w:rPr>
        <w:t>不承担竞买人的一切损失。</w:t>
      </w:r>
    </w:p>
    <w:p w14:paraId="52491BA7" w14:textId="03FABA66"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六</w:t>
      </w:r>
      <w:r w:rsidRPr="002328C3">
        <w:rPr>
          <w:rFonts w:ascii="宋体" w:hAnsi="宋体" w:cs="Tahoma" w:hint="eastAsia"/>
          <w:bCs/>
          <w:kern w:val="0"/>
          <w:sz w:val="24"/>
        </w:rPr>
        <w:t>）</w:t>
      </w:r>
      <w:r>
        <w:rPr>
          <w:rFonts w:ascii="宋体" w:hAnsi="宋体" w:cs="宋体" w:hint="eastAsia"/>
          <w:color w:val="000000" w:themeColor="text1"/>
          <w:kern w:val="0"/>
          <w:sz w:val="24"/>
        </w:rPr>
        <w:t>成交价不含税，委托人可按实开具宁波市农村集体经济组织统一收据，其他所有税费（如房产税、土地税等）均由买受人承担。</w:t>
      </w:r>
    </w:p>
    <w:p w14:paraId="59B6B3B4" w14:textId="44CD7D4C" w:rsidR="009B5565" w:rsidRDefault="002328C3">
      <w:pPr>
        <w:spacing w:line="360" w:lineRule="auto"/>
        <w:ind w:firstLineChars="200" w:firstLine="480"/>
        <w:rPr>
          <w:rFonts w:ascii="宋体" w:hAnsi="宋体" w:cs="宋体"/>
          <w:bCs/>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七</w:t>
      </w:r>
      <w:r w:rsidRPr="002328C3">
        <w:rPr>
          <w:rFonts w:ascii="宋体" w:hAnsi="宋体" w:cs="Tahoma" w:hint="eastAsia"/>
          <w:bCs/>
          <w:kern w:val="0"/>
          <w:sz w:val="24"/>
        </w:rPr>
        <w:t>）</w:t>
      </w:r>
      <w:r>
        <w:rPr>
          <w:rFonts w:ascii="宋体" w:hAnsi="宋体" w:cs="宋体" w:hint="eastAsia"/>
          <w:bCs/>
          <w:color w:val="000000" w:themeColor="text1"/>
          <w:kern w:val="0"/>
          <w:sz w:val="24"/>
        </w:rPr>
        <w:t>自标的物交付之日起至标的物归还委托人止，期间产生的各种风险及相关费用（包括但不限于物业管理费、公共水电费、垃圾清运费、通讯费、数字电视费、燃气费等）由买受人自行承担。</w:t>
      </w:r>
    </w:p>
    <w:p w14:paraId="5118D8A8" w14:textId="1A4CA6D3"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八</w:t>
      </w:r>
      <w:r w:rsidRPr="002328C3">
        <w:rPr>
          <w:rFonts w:ascii="宋体" w:hAnsi="宋体" w:cs="Tahoma" w:hint="eastAsia"/>
          <w:bCs/>
          <w:kern w:val="0"/>
          <w:sz w:val="24"/>
        </w:rPr>
        <w:t>）</w:t>
      </w:r>
      <w:r>
        <w:rPr>
          <w:rFonts w:ascii="宋体" w:hAnsi="宋体" w:cs="宋体" w:hint="eastAsia"/>
          <w:color w:val="000000" w:themeColor="text1"/>
          <w:kern w:val="0"/>
          <w:sz w:val="24"/>
        </w:rPr>
        <w:t>拍卖人在拍卖时及其后对标的的瑕疵、缺陷不作担保。</w:t>
      </w:r>
    </w:p>
    <w:p w14:paraId="413C7DD2" w14:textId="09A8BACE"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九</w:t>
      </w:r>
      <w:r w:rsidRPr="002328C3">
        <w:rPr>
          <w:rFonts w:ascii="宋体" w:hAnsi="宋体" w:cs="Tahoma" w:hint="eastAsia"/>
          <w:bCs/>
          <w:kern w:val="0"/>
          <w:sz w:val="24"/>
        </w:rPr>
        <w:t>）</w:t>
      </w:r>
      <w:r>
        <w:rPr>
          <w:rFonts w:ascii="宋体" w:hAnsi="宋体" w:cs="宋体" w:hint="eastAsia"/>
          <w:color w:val="000000" w:themeColor="text1"/>
          <w:kern w:val="0"/>
          <w:sz w:val="24"/>
        </w:rPr>
        <w:t>本次拍卖仅对价格进行确认，委托人和买受人的具体权利和义务以双方签订的《市场经营权承包合同》为准，但《交易文件》作为《市场经营权承包合同》不可分割的组成部分，对委托人和买受人均具有法律效力。</w:t>
      </w:r>
    </w:p>
    <w:p w14:paraId="48B3C47E" w14:textId="2913359F"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十</w:t>
      </w:r>
      <w:r w:rsidRPr="002328C3">
        <w:rPr>
          <w:rFonts w:ascii="宋体" w:hAnsi="宋体" w:cs="Tahoma" w:hint="eastAsia"/>
          <w:bCs/>
          <w:kern w:val="0"/>
          <w:sz w:val="24"/>
        </w:rPr>
        <w:t>）</w:t>
      </w:r>
      <w:r>
        <w:rPr>
          <w:rFonts w:ascii="宋体" w:hAnsi="宋体" w:cs="宋体" w:hint="eastAsia"/>
          <w:color w:val="000000" w:themeColor="text1"/>
          <w:kern w:val="0"/>
          <w:sz w:val="24"/>
        </w:rPr>
        <w:t>租金实行先付后用的原则，按年支付，一年一付，第二年起,租金按每年5%递增，需提前一个月将下一年租金交至委托人指定账户。</w:t>
      </w:r>
    </w:p>
    <w:p w14:paraId="3386027F" w14:textId="60FCE4DC"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十一</w:t>
      </w:r>
      <w:r w:rsidRPr="002328C3">
        <w:rPr>
          <w:rFonts w:ascii="宋体" w:hAnsi="宋体" w:cs="Tahoma" w:hint="eastAsia"/>
          <w:bCs/>
          <w:kern w:val="0"/>
          <w:sz w:val="24"/>
        </w:rPr>
        <w:t>）</w:t>
      </w:r>
      <w:r>
        <w:rPr>
          <w:rFonts w:ascii="宋体" w:hAnsi="宋体" w:cs="宋体" w:hint="eastAsia"/>
          <w:color w:val="000000" w:themeColor="text1"/>
          <w:kern w:val="0"/>
          <w:sz w:val="24"/>
        </w:rPr>
        <w:t>标的内部分由原承租人投入的装修及设施设备，原承租人最迟在标的物交付时间内负责拆除带走并恢复原状；标的物交付时间止，原承租人投入的装修及设施设备未拆除带走的该物权和使用权归委托人所有。</w:t>
      </w:r>
    </w:p>
    <w:p w14:paraId="1057D498" w14:textId="622B2764"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十</w:t>
      </w:r>
      <w:r w:rsidR="00B20C72">
        <w:rPr>
          <w:rFonts w:ascii="宋体" w:hAnsi="宋体" w:cs="Tahoma" w:hint="eastAsia"/>
          <w:bCs/>
          <w:kern w:val="0"/>
          <w:sz w:val="24"/>
        </w:rPr>
        <w:t>二</w:t>
      </w:r>
      <w:r w:rsidRPr="002328C3">
        <w:rPr>
          <w:rFonts w:ascii="宋体" w:hAnsi="宋体" w:cs="Tahoma" w:hint="eastAsia"/>
          <w:bCs/>
          <w:kern w:val="0"/>
          <w:sz w:val="24"/>
        </w:rPr>
        <w:t>）</w:t>
      </w:r>
      <w:r>
        <w:rPr>
          <w:rFonts w:ascii="宋体" w:hAnsi="宋体" w:cs="宋体" w:hint="eastAsia"/>
          <w:color w:val="000000" w:themeColor="text1"/>
          <w:kern w:val="0"/>
          <w:sz w:val="24"/>
        </w:rPr>
        <w:t>该标的拍卖成交后，买受人负责组织公平、公正、公开的针对摊位招租的招标活动，以确定摊位租赁权归属，买受人向各场内摊位经营户按招标结果收取摊位费并符合市场价要求，不得在招标结果外进行私自涨价。</w:t>
      </w:r>
    </w:p>
    <w:p w14:paraId="148384C4" w14:textId="1ED73DD7"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十</w:t>
      </w:r>
      <w:r w:rsidR="00B20C72">
        <w:rPr>
          <w:rFonts w:ascii="宋体" w:hAnsi="宋体" w:cs="Tahoma" w:hint="eastAsia"/>
          <w:bCs/>
          <w:kern w:val="0"/>
          <w:sz w:val="24"/>
        </w:rPr>
        <w:t>三</w:t>
      </w:r>
      <w:r w:rsidRPr="002328C3">
        <w:rPr>
          <w:rFonts w:ascii="宋体" w:hAnsi="宋体" w:cs="Tahoma" w:hint="eastAsia"/>
          <w:bCs/>
          <w:kern w:val="0"/>
          <w:sz w:val="24"/>
        </w:rPr>
        <w:t>）</w:t>
      </w:r>
      <w:r>
        <w:rPr>
          <w:rFonts w:ascii="宋体" w:hAnsi="宋体" w:cs="宋体" w:hint="eastAsia"/>
          <w:color w:val="000000" w:themeColor="text1"/>
          <w:kern w:val="0"/>
          <w:sz w:val="24"/>
        </w:rPr>
        <w:t>委托人提供的经营场地，仅作菜市场经营使用，买受人不得在该场地开展与标的服务无关的工作，不得擅自改变标的用途，公用设施不得擅自占用和改变使用功能。</w:t>
      </w:r>
    </w:p>
    <w:p w14:paraId="148919DD" w14:textId="4710CD4B"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十</w:t>
      </w:r>
      <w:r w:rsidR="00B20C72">
        <w:rPr>
          <w:rFonts w:ascii="宋体" w:hAnsi="宋体" w:cs="Tahoma" w:hint="eastAsia"/>
          <w:bCs/>
          <w:kern w:val="0"/>
          <w:sz w:val="24"/>
        </w:rPr>
        <w:t>四</w:t>
      </w:r>
      <w:r w:rsidRPr="002328C3">
        <w:rPr>
          <w:rFonts w:ascii="宋体" w:hAnsi="宋体" w:cs="Tahoma" w:hint="eastAsia"/>
          <w:bCs/>
          <w:kern w:val="0"/>
          <w:sz w:val="24"/>
        </w:rPr>
        <w:t>）</w:t>
      </w:r>
      <w:r>
        <w:rPr>
          <w:rFonts w:ascii="宋体" w:hAnsi="宋体" w:cs="宋体" w:hint="eastAsia"/>
          <w:color w:val="000000" w:themeColor="text1"/>
          <w:kern w:val="0"/>
          <w:sz w:val="24"/>
        </w:rPr>
        <w:t>自交接之日起，菜市场由买受人经营管理，由此产生的各种风险及费用(如市场管理人员工资、税收、管理费等)由买受人自行承担。</w:t>
      </w:r>
    </w:p>
    <w:p w14:paraId="6AB1F1C6" w14:textId="6B52D6B3"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lastRenderedPageBreak/>
        <w:t>（</w:t>
      </w:r>
      <w:r w:rsidR="0032016B">
        <w:rPr>
          <w:rFonts w:ascii="宋体" w:hAnsi="宋体" w:cs="Tahoma" w:hint="eastAsia"/>
          <w:bCs/>
          <w:kern w:val="0"/>
          <w:sz w:val="24"/>
        </w:rPr>
        <w:t>十</w:t>
      </w:r>
      <w:r w:rsidR="00B20C72">
        <w:rPr>
          <w:rFonts w:ascii="宋体" w:hAnsi="宋体" w:cs="Tahoma" w:hint="eastAsia"/>
          <w:bCs/>
          <w:kern w:val="0"/>
          <w:sz w:val="24"/>
        </w:rPr>
        <w:t>五</w:t>
      </w:r>
      <w:r w:rsidRPr="002328C3">
        <w:rPr>
          <w:rFonts w:ascii="宋体" w:hAnsi="宋体" w:cs="Tahoma" w:hint="eastAsia"/>
          <w:bCs/>
          <w:kern w:val="0"/>
          <w:sz w:val="24"/>
        </w:rPr>
        <w:t>）</w:t>
      </w:r>
      <w:r>
        <w:rPr>
          <w:rFonts w:ascii="宋体" w:hAnsi="宋体" w:cs="宋体" w:hint="eastAsia"/>
          <w:color w:val="000000" w:themeColor="text1"/>
          <w:kern w:val="0"/>
          <w:sz w:val="24"/>
        </w:rPr>
        <w:t>买受人应积极配合村委会及相关部门的管理，负责出资购置市场消防安全等各类用品，消防安全用品种类及数量满足余姚市消防检查要求。</w:t>
      </w:r>
    </w:p>
    <w:p w14:paraId="47952580" w14:textId="1B3424BA"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十</w:t>
      </w:r>
      <w:r w:rsidR="00CB05F8">
        <w:rPr>
          <w:rFonts w:ascii="宋体" w:hAnsi="宋体" w:cs="Tahoma" w:hint="eastAsia"/>
          <w:bCs/>
          <w:kern w:val="0"/>
          <w:sz w:val="24"/>
        </w:rPr>
        <w:t>六</w:t>
      </w:r>
      <w:r w:rsidRPr="002328C3">
        <w:rPr>
          <w:rFonts w:ascii="宋体" w:hAnsi="宋体" w:cs="Tahoma" w:hint="eastAsia"/>
          <w:bCs/>
          <w:kern w:val="0"/>
          <w:sz w:val="24"/>
        </w:rPr>
        <w:t>）</w:t>
      </w:r>
      <w:r>
        <w:rPr>
          <w:rFonts w:ascii="宋体" w:hAnsi="宋体" w:cs="宋体" w:hint="eastAsia"/>
          <w:color w:val="000000" w:themeColor="text1"/>
          <w:kern w:val="0"/>
          <w:sz w:val="24"/>
        </w:rPr>
        <w:t>买受人应合理使用租赁房屋，如因使用不当造成租赁房屋损坏或损毁的，买受人应立即负责修复或经济赔偿。</w:t>
      </w:r>
    </w:p>
    <w:p w14:paraId="3FCC80E8" w14:textId="34956F5F"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十</w:t>
      </w:r>
      <w:r w:rsidR="00CB05F8">
        <w:rPr>
          <w:rFonts w:ascii="宋体" w:hAnsi="宋体" w:cs="Tahoma" w:hint="eastAsia"/>
          <w:bCs/>
          <w:kern w:val="0"/>
          <w:sz w:val="24"/>
        </w:rPr>
        <w:t>七</w:t>
      </w:r>
      <w:r w:rsidRPr="002328C3">
        <w:rPr>
          <w:rFonts w:ascii="宋体" w:hAnsi="宋体" w:cs="Tahoma" w:hint="eastAsia"/>
          <w:bCs/>
          <w:kern w:val="0"/>
          <w:sz w:val="24"/>
        </w:rPr>
        <w:t>）</w:t>
      </w:r>
      <w:r>
        <w:rPr>
          <w:rFonts w:ascii="宋体" w:hAnsi="宋体" w:cs="宋体" w:hint="eastAsia"/>
          <w:color w:val="000000" w:themeColor="text1"/>
          <w:kern w:val="0"/>
          <w:sz w:val="24"/>
        </w:rPr>
        <w:t>买受人必须严格参照相关政府部门对本市场的经营秩序、卫生管理的要求。如果买受人因管理不善导致市场混乱，视为买受人违约，委托人有权终止合同，并没收履约保证金同时追究买受人的违约责任。</w:t>
      </w:r>
    </w:p>
    <w:p w14:paraId="237A2338" w14:textId="11CEB416"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十</w:t>
      </w:r>
      <w:r w:rsidR="00CD73DF">
        <w:rPr>
          <w:rFonts w:ascii="宋体" w:hAnsi="宋体" w:cs="Tahoma" w:hint="eastAsia"/>
          <w:bCs/>
          <w:kern w:val="0"/>
          <w:sz w:val="24"/>
        </w:rPr>
        <w:t>八</w:t>
      </w:r>
      <w:r w:rsidRPr="002328C3">
        <w:rPr>
          <w:rFonts w:ascii="宋体" w:hAnsi="宋体" w:cs="Tahoma" w:hint="eastAsia"/>
          <w:bCs/>
          <w:kern w:val="0"/>
          <w:sz w:val="24"/>
        </w:rPr>
        <w:t>）</w:t>
      </w:r>
      <w:r>
        <w:rPr>
          <w:rFonts w:ascii="宋体" w:hAnsi="宋体" w:cs="宋体" w:hint="eastAsia"/>
          <w:color w:val="000000" w:themeColor="text1"/>
          <w:kern w:val="0"/>
          <w:sz w:val="24"/>
        </w:rPr>
        <w:t>买受人与场内摊位经营户签订的合同期限不得超过与委托人签订合同的最后期限，不得改变原摊档的种类分布格局，如需变更必须向委托人提交有关改造或整改方案，改造或整改费用由买受人自行承担，并征得委托人书面同意，改造及整改部分，无论何种原因解除租赁关系不得拆除，无偿归委托人所有。</w:t>
      </w:r>
    </w:p>
    <w:p w14:paraId="1FA5D424" w14:textId="32B180BD"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CD73DF">
        <w:rPr>
          <w:rFonts w:ascii="宋体" w:hAnsi="宋体" w:cs="Tahoma" w:hint="eastAsia"/>
          <w:bCs/>
          <w:kern w:val="0"/>
          <w:sz w:val="24"/>
        </w:rPr>
        <w:t>十九</w:t>
      </w:r>
      <w:r w:rsidRPr="002328C3">
        <w:rPr>
          <w:rFonts w:ascii="宋体" w:hAnsi="宋体" w:cs="Tahoma" w:hint="eastAsia"/>
          <w:bCs/>
          <w:kern w:val="0"/>
          <w:sz w:val="24"/>
        </w:rPr>
        <w:t>）</w:t>
      </w:r>
      <w:r>
        <w:rPr>
          <w:rFonts w:ascii="宋体" w:hAnsi="宋体" w:cs="宋体" w:hint="eastAsia"/>
          <w:color w:val="000000" w:themeColor="text1"/>
          <w:kern w:val="0"/>
          <w:sz w:val="24"/>
        </w:rPr>
        <w:t>标的不得转租、转借或以其他方式变相转租。如遇特殊情况确需进行退租的，则须提前三个月书面通知委托人，经委托人书面同意后，方可办理退租手续，租期不足三个月的按三个月收取租金。</w:t>
      </w:r>
    </w:p>
    <w:p w14:paraId="37C836C8" w14:textId="721A1F42"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二十</w:t>
      </w:r>
      <w:r w:rsidRPr="002328C3">
        <w:rPr>
          <w:rFonts w:ascii="宋体" w:hAnsi="宋体" w:cs="Tahoma" w:hint="eastAsia"/>
          <w:bCs/>
          <w:kern w:val="0"/>
          <w:sz w:val="24"/>
        </w:rPr>
        <w:t>）</w:t>
      </w:r>
      <w:r w:rsidR="0044238B">
        <w:rPr>
          <w:rFonts w:ascii="宋体" w:hAnsi="宋体" w:cs="宋体" w:hint="eastAsia"/>
          <w:color w:val="000000" w:themeColor="text1"/>
          <w:kern w:val="0"/>
          <w:sz w:val="24"/>
        </w:rPr>
        <w:t>如</w:t>
      </w:r>
      <w:r>
        <w:rPr>
          <w:rFonts w:ascii="宋体" w:hAnsi="宋体" w:cs="宋体" w:hint="eastAsia"/>
          <w:color w:val="000000" w:themeColor="text1"/>
          <w:kern w:val="0"/>
          <w:sz w:val="24"/>
        </w:rPr>
        <w:t>遇自然灾害等不可抗力因素造成标的物损坏须提前终止合同的，双方互不承担责任。</w:t>
      </w:r>
    </w:p>
    <w:p w14:paraId="16EA57FF" w14:textId="55C4E25C"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二十</w:t>
      </w:r>
      <w:r w:rsidR="00F1713C">
        <w:rPr>
          <w:rFonts w:ascii="宋体" w:hAnsi="宋体" w:cs="Tahoma" w:hint="eastAsia"/>
          <w:bCs/>
          <w:kern w:val="0"/>
          <w:sz w:val="24"/>
        </w:rPr>
        <w:t>一</w:t>
      </w:r>
      <w:r w:rsidRPr="002328C3">
        <w:rPr>
          <w:rFonts w:ascii="宋体" w:hAnsi="宋体" w:cs="Tahoma" w:hint="eastAsia"/>
          <w:bCs/>
          <w:kern w:val="0"/>
          <w:sz w:val="24"/>
        </w:rPr>
        <w:t>）</w:t>
      </w:r>
      <w:r>
        <w:rPr>
          <w:rFonts w:ascii="宋体" w:hAnsi="宋体" w:cs="宋体" w:hint="eastAsia"/>
          <w:color w:val="000000" w:themeColor="text1"/>
          <w:kern w:val="0"/>
          <w:sz w:val="24"/>
        </w:rPr>
        <w:t>标的物</w:t>
      </w:r>
      <w:r w:rsidR="0044238B">
        <w:rPr>
          <w:rFonts w:ascii="宋体" w:hAnsi="宋体" w:cs="宋体" w:hint="eastAsia"/>
          <w:color w:val="000000" w:themeColor="text1"/>
          <w:kern w:val="0"/>
          <w:sz w:val="24"/>
        </w:rPr>
        <w:t>如</w:t>
      </w:r>
      <w:r>
        <w:rPr>
          <w:rFonts w:ascii="宋体" w:hAnsi="宋体" w:cs="宋体" w:hint="eastAsia"/>
          <w:color w:val="000000" w:themeColor="text1"/>
          <w:kern w:val="0"/>
          <w:sz w:val="24"/>
        </w:rPr>
        <w:t>遇政府拆迁或委托人征用时，买受人须无条件配合，委托人有权终止合同。</w:t>
      </w:r>
    </w:p>
    <w:p w14:paraId="373E9419" w14:textId="14E0DFA2"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二十</w:t>
      </w:r>
      <w:r w:rsidR="00F1713C">
        <w:rPr>
          <w:rFonts w:ascii="宋体" w:hAnsi="宋体" w:cs="Tahoma" w:hint="eastAsia"/>
          <w:bCs/>
          <w:kern w:val="0"/>
          <w:sz w:val="24"/>
        </w:rPr>
        <w:t>二</w:t>
      </w:r>
      <w:r w:rsidRPr="002328C3">
        <w:rPr>
          <w:rFonts w:ascii="宋体" w:hAnsi="宋体" w:cs="Tahoma" w:hint="eastAsia"/>
          <w:bCs/>
          <w:kern w:val="0"/>
          <w:sz w:val="24"/>
        </w:rPr>
        <w:t>）</w:t>
      </w:r>
      <w:r w:rsidR="008F291E" w:rsidRPr="008F291E">
        <w:rPr>
          <w:rFonts w:ascii="宋体" w:hAnsi="宋体" w:cs="宋体" w:hint="eastAsia"/>
          <w:color w:val="000000" w:themeColor="text1"/>
          <w:kern w:val="0"/>
          <w:sz w:val="24"/>
        </w:rPr>
        <w:t>租赁期限届满，房屋承租人享有以同等条件优先承租的权利</w:t>
      </w:r>
      <w:r>
        <w:rPr>
          <w:rFonts w:ascii="宋体" w:hAnsi="宋体" w:cs="宋体" w:hint="eastAsia"/>
          <w:color w:val="000000" w:themeColor="text1"/>
          <w:kern w:val="0"/>
          <w:sz w:val="24"/>
        </w:rPr>
        <w:t>。</w:t>
      </w:r>
    </w:p>
    <w:p w14:paraId="76C46157" w14:textId="64956D64"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32016B">
        <w:rPr>
          <w:rFonts w:ascii="宋体" w:hAnsi="宋体" w:cs="Tahoma" w:hint="eastAsia"/>
          <w:bCs/>
          <w:kern w:val="0"/>
          <w:sz w:val="24"/>
        </w:rPr>
        <w:t>二十</w:t>
      </w:r>
      <w:r w:rsidR="00F1713C">
        <w:rPr>
          <w:rFonts w:ascii="宋体" w:hAnsi="宋体" w:cs="Tahoma" w:hint="eastAsia"/>
          <w:bCs/>
          <w:kern w:val="0"/>
          <w:sz w:val="24"/>
        </w:rPr>
        <w:t>三</w:t>
      </w:r>
      <w:r w:rsidRPr="002328C3">
        <w:rPr>
          <w:rFonts w:ascii="宋体" w:hAnsi="宋体" w:cs="Tahoma" w:hint="eastAsia"/>
          <w:bCs/>
          <w:kern w:val="0"/>
          <w:sz w:val="24"/>
        </w:rPr>
        <w:t>）</w:t>
      </w:r>
      <w:r>
        <w:rPr>
          <w:rFonts w:ascii="宋体" w:hAnsi="宋体" w:cs="宋体" w:hint="eastAsia"/>
          <w:color w:val="000000" w:themeColor="text1"/>
          <w:kern w:val="0"/>
          <w:sz w:val="24"/>
        </w:rPr>
        <w:t>买受人有下列情况之一的，委托人有权单方解除合同，履约保证金不予退还：</w:t>
      </w:r>
    </w:p>
    <w:p w14:paraId="66D733C6" w14:textId="18BB2541" w:rsidR="009B5565" w:rsidRDefault="002328C3">
      <w:pPr>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1</w:t>
      </w:r>
      <w:r>
        <w:rPr>
          <w:rFonts w:ascii="宋体" w:hAnsi="宋体" w:cs="宋体"/>
          <w:color w:val="000000" w:themeColor="text1"/>
          <w:kern w:val="0"/>
          <w:sz w:val="24"/>
        </w:rPr>
        <w:t>.</w:t>
      </w:r>
      <w:r>
        <w:rPr>
          <w:rFonts w:ascii="宋体" w:hAnsi="宋体" w:cs="宋体" w:hint="eastAsia"/>
          <w:color w:val="000000" w:themeColor="text1"/>
          <w:kern w:val="0"/>
          <w:sz w:val="24"/>
        </w:rPr>
        <w:t>未按《市场经营权承包合同》或者本《交易文件》的要求条款约定使用标的的。</w:t>
      </w:r>
    </w:p>
    <w:p w14:paraId="68EA25CB" w14:textId="392B3D2E" w:rsidR="009B5565" w:rsidRDefault="002328C3">
      <w:pPr>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2</w:t>
      </w:r>
      <w:r>
        <w:rPr>
          <w:rFonts w:ascii="宋体" w:hAnsi="宋体" w:cs="宋体"/>
          <w:color w:val="000000" w:themeColor="text1"/>
          <w:kern w:val="0"/>
          <w:sz w:val="24"/>
        </w:rPr>
        <w:t>.</w:t>
      </w:r>
      <w:r>
        <w:rPr>
          <w:rFonts w:ascii="宋体" w:hAnsi="宋体" w:cs="宋体" w:hint="eastAsia"/>
          <w:color w:val="000000" w:themeColor="text1"/>
          <w:kern w:val="0"/>
          <w:sz w:val="24"/>
        </w:rPr>
        <w:t>将标的用于非法用途或不符合当地政府相关政策要求的。</w:t>
      </w:r>
    </w:p>
    <w:p w14:paraId="79B8C80A" w14:textId="4D66F38E" w:rsidR="009B5565" w:rsidRDefault="002328C3">
      <w:pPr>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3</w:t>
      </w:r>
      <w:r>
        <w:rPr>
          <w:rFonts w:ascii="宋体" w:hAnsi="宋体" w:cs="宋体"/>
          <w:color w:val="000000" w:themeColor="text1"/>
          <w:kern w:val="0"/>
          <w:sz w:val="24"/>
        </w:rPr>
        <w:t>.</w:t>
      </w:r>
      <w:r>
        <w:rPr>
          <w:rFonts w:ascii="宋体" w:hAnsi="宋体" w:cs="宋体" w:hint="eastAsia"/>
          <w:color w:val="000000" w:themeColor="text1"/>
          <w:kern w:val="0"/>
          <w:sz w:val="24"/>
        </w:rPr>
        <w:t>没有及时付清拍卖款项或者租金的。</w:t>
      </w:r>
    </w:p>
    <w:p w14:paraId="40DF2C08" w14:textId="70E92D9F"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5A4AD7">
        <w:rPr>
          <w:rFonts w:ascii="宋体" w:hAnsi="宋体" w:cs="Tahoma" w:hint="eastAsia"/>
          <w:bCs/>
          <w:kern w:val="0"/>
          <w:sz w:val="24"/>
        </w:rPr>
        <w:t>二十</w:t>
      </w:r>
      <w:r w:rsidR="005C28A5">
        <w:rPr>
          <w:rFonts w:ascii="宋体" w:hAnsi="宋体" w:cs="Tahoma" w:hint="eastAsia"/>
          <w:bCs/>
          <w:kern w:val="0"/>
          <w:sz w:val="24"/>
        </w:rPr>
        <w:t>四</w:t>
      </w:r>
      <w:r w:rsidRPr="002328C3">
        <w:rPr>
          <w:rFonts w:ascii="宋体" w:hAnsi="宋体" w:cs="Tahoma" w:hint="eastAsia"/>
          <w:bCs/>
          <w:kern w:val="0"/>
          <w:sz w:val="24"/>
        </w:rPr>
        <w:t>）</w:t>
      </w:r>
      <w:r>
        <w:rPr>
          <w:rFonts w:ascii="宋体" w:hAnsi="宋体" w:cs="宋体" w:hint="eastAsia"/>
          <w:color w:val="000000" w:themeColor="text1"/>
          <w:kern w:val="0"/>
          <w:sz w:val="24"/>
        </w:rPr>
        <w:t>买受人搬迁期限为租赁期满或合同提前解除后10天以内，如逾期未搬的，委托人有权按废弃物予以处理。买受人逾期归还标的的，则应按原租金标准的二倍向委托人支付占用期间侵占费，且委托人有权随时收回标的并且不予退还履约保证金。</w:t>
      </w:r>
    </w:p>
    <w:p w14:paraId="4CA9073F" w14:textId="421214F9"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5A4AD7">
        <w:rPr>
          <w:rFonts w:ascii="宋体" w:hAnsi="宋体" w:cs="Tahoma" w:hint="eastAsia"/>
          <w:bCs/>
          <w:kern w:val="0"/>
          <w:sz w:val="24"/>
        </w:rPr>
        <w:t>二十</w:t>
      </w:r>
      <w:r w:rsidR="005C28A5">
        <w:rPr>
          <w:rFonts w:ascii="宋体" w:hAnsi="宋体" w:cs="Tahoma" w:hint="eastAsia"/>
          <w:bCs/>
          <w:kern w:val="0"/>
          <w:sz w:val="24"/>
        </w:rPr>
        <w:t>五</w:t>
      </w:r>
      <w:r w:rsidRPr="002328C3">
        <w:rPr>
          <w:rFonts w:ascii="宋体" w:hAnsi="宋体" w:cs="Tahoma" w:hint="eastAsia"/>
          <w:bCs/>
          <w:kern w:val="0"/>
          <w:sz w:val="24"/>
        </w:rPr>
        <w:t>）</w:t>
      </w:r>
      <w:r>
        <w:rPr>
          <w:rFonts w:ascii="宋体" w:hAnsi="宋体" w:cs="宋体" w:hint="eastAsia"/>
          <w:color w:val="000000" w:themeColor="text1"/>
          <w:kern w:val="0"/>
          <w:sz w:val="24"/>
        </w:rPr>
        <w:t>买受人需承担标的范围内、市场周圈过道、周边两个公厕及垃圾房的日常卫生。</w:t>
      </w:r>
    </w:p>
    <w:p w14:paraId="3A88F28A" w14:textId="124CB940" w:rsidR="00236040" w:rsidRDefault="00236040">
      <w:pPr>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（二十</w:t>
      </w:r>
      <w:r w:rsidR="005C28A5">
        <w:rPr>
          <w:rFonts w:ascii="宋体" w:hAnsi="宋体" w:cs="宋体" w:hint="eastAsia"/>
          <w:color w:val="000000" w:themeColor="text1"/>
          <w:kern w:val="0"/>
          <w:sz w:val="24"/>
        </w:rPr>
        <w:t>六</w:t>
      </w:r>
      <w:r>
        <w:rPr>
          <w:rFonts w:ascii="宋体" w:hAnsi="宋体" w:cs="宋体" w:hint="eastAsia"/>
          <w:color w:val="000000" w:themeColor="text1"/>
          <w:kern w:val="0"/>
          <w:sz w:val="24"/>
        </w:rPr>
        <w:t>）</w:t>
      </w:r>
      <w:r w:rsidR="005012F0">
        <w:rPr>
          <w:rFonts w:ascii="宋体" w:hAnsi="宋体" w:cs="宋体" w:hint="eastAsia"/>
          <w:color w:val="000000" w:themeColor="text1"/>
          <w:kern w:val="0"/>
          <w:sz w:val="24"/>
        </w:rPr>
        <w:t>买受人在</w:t>
      </w:r>
      <w:r w:rsidR="00B45A69" w:rsidRPr="00B45A69">
        <w:rPr>
          <w:rFonts w:ascii="宋体" w:hAnsi="宋体" w:cs="宋体" w:hint="eastAsia"/>
          <w:color w:val="000000" w:themeColor="text1"/>
          <w:kern w:val="0"/>
          <w:sz w:val="24"/>
        </w:rPr>
        <w:t>标的</w:t>
      </w:r>
      <w:r w:rsidR="00B45A69">
        <w:rPr>
          <w:rFonts w:ascii="宋体" w:hAnsi="宋体" w:cs="宋体" w:hint="eastAsia"/>
          <w:color w:val="000000" w:themeColor="text1"/>
          <w:kern w:val="0"/>
          <w:sz w:val="24"/>
        </w:rPr>
        <w:t>内</w:t>
      </w:r>
      <w:r w:rsidR="005012F0">
        <w:rPr>
          <w:rFonts w:ascii="宋体" w:hAnsi="宋体" w:cs="宋体" w:hint="eastAsia"/>
          <w:color w:val="000000" w:themeColor="text1"/>
          <w:kern w:val="0"/>
          <w:sz w:val="24"/>
        </w:rPr>
        <w:t>设置一个约2</w:t>
      </w:r>
      <w:r w:rsidR="005012F0">
        <w:rPr>
          <w:rFonts w:ascii="宋体" w:hAnsi="宋体" w:cs="宋体"/>
          <w:color w:val="000000" w:themeColor="text1"/>
          <w:kern w:val="0"/>
          <w:sz w:val="24"/>
        </w:rPr>
        <w:t>00</w:t>
      </w:r>
      <w:r w:rsidR="005012F0" w:rsidRPr="005012F0">
        <w:rPr>
          <w:rFonts w:ascii="宋体" w:hAnsi="宋体" w:cs="宋体" w:hint="eastAsia"/>
          <w:color w:val="000000" w:themeColor="text1"/>
          <w:kern w:val="0"/>
          <w:sz w:val="24"/>
        </w:rPr>
        <w:t>平方米</w:t>
      </w:r>
      <w:r w:rsidR="005012F0">
        <w:rPr>
          <w:rFonts w:ascii="宋体" w:hAnsi="宋体" w:cs="宋体" w:hint="eastAsia"/>
          <w:color w:val="000000" w:themeColor="text1"/>
          <w:kern w:val="0"/>
          <w:sz w:val="24"/>
        </w:rPr>
        <w:t>的</w:t>
      </w:r>
      <w:r w:rsidR="00C273BE">
        <w:rPr>
          <w:rFonts w:ascii="宋体" w:hAnsi="宋体" w:cs="宋体" w:hint="eastAsia"/>
          <w:color w:val="000000" w:themeColor="text1"/>
          <w:kern w:val="0"/>
          <w:sz w:val="24"/>
        </w:rPr>
        <w:t>自产自销区</w:t>
      </w:r>
      <w:r w:rsidR="00BC1DCA">
        <w:rPr>
          <w:rFonts w:ascii="宋体" w:hAnsi="宋体" w:cs="宋体" w:hint="eastAsia"/>
          <w:color w:val="000000" w:themeColor="text1"/>
          <w:kern w:val="0"/>
          <w:sz w:val="24"/>
        </w:rPr>
        <w:t>供</w:t>
      </w:r>
      <w:r w:rsidR="00D90436">
        <w:rPr>
          <w:rFonts w:ascii="宋体" w:hAnsi="宋体" w:cs="宋体" w:hint="eastAsia"/>
          <w:color w:val="000000" w:themeColor="text1"/>
          <w:kern w:val="0"/>
          <w:sz w:val="24"/>
        </w:rPr>
        <w:t>通过</w:t>
      </w:r>
      <w:r w:rsidR="00BC1DCA">
        <w:rPr>
          <w:rFonts w:ascii="宋体" w:hAnsi="宋体" w:cs="宋体" w:hint="eastAsia"/>
          <w:color w:val="000000" w:themeColor="text1"/>
          <w:kern w:val="0"/>
          <w:sz w:val="24"/>
        </w:rPr>
        <w:t>委托人审核</w:t>
      </w:r>
      <w:r w:rsidR="00BC1DCA">
        <w:rPr>
          <w:rFonts w:ascii="宋体" w:hAnsi="宋体" w:cs="宋体" w:hint="eastAsia"/>
          <w:color w:val="000000" w:themeColor="text1"/>
          <w:kern w:val="0"/>
          <w:sz w:val="24"/>
        </w:rPr>
        <w:lastRenderedPageBreak/>
        <w:t>的村民进行</w:t>
      </w:r>
      <w:r w:rsidR="00A169E6">
        <w:rPr>
          <w:rFonts w:ascii="宋体" w:hAnsi="宋体" w:cs="宋体" w:hint="eastAsia"/>
          <w:color w:val="000000" w:themeColor="text1"/>
          <w:kern w:val="0"/>
          <w:sz w:val="24"/>
        </w:rPr>
        <w:t>销售</w:t>
      </w:r>
      <w:r w:rsidR="00BC1DCA">
        <w:rPr>
          <w:rFonts w:ascii="宋体" w:hAnsi="宋体" w:cs="宋体" w:hint="eastAsia"/>
          <w:color w:val="000000" w:themeColor="text1"/>
          <w:kern w:val="0"/>
          <w:sz w:val="24"/>
        </w:rPr>
        <w:t>，</w:t>
      </w:r>
      <w:r w:rsidR="006A4B19">
        <w:rPr>
          <w:rFonts w:ascii="宋体" w:hAnsi="宋体" w:cs="宋体" w:hint="eastAsia"/>
          <w:color w:val="000000" w:themeColor="text1"/>
          <w:kern w:val="0"/>
          <w:sz w:val="24"/>
        </w:rPr>
        <w:t>名单由委托人提供</w:t>
      </w:r>
      <w:r w:rsidR="003E36AC">
        <w:rPr>
          <w:rFonts w:ascii="宋体" w:hAnsi="宋体" w:cs="宋体" w:hint="eastAsia"/>
          <w:color w:val="000000" w:themeColor="text1"/>
          <w:kern w:val="0"/>
          <w:sz w:val="24"/>
        </w:rPr>
        <w:t>给买受人</w:t>
      </w:r>
      <w:r w:rsidR="00A27A14">
        <w:rPr>
          <w:rFonts w:ascii="宋体" w:hAnsi="宋体" w:cs="宋体" w:hint="eastAsia"/>
          <w:color w:val="000000" w:themeColor="text1"/>
          <w:kern w:val="0"/>
          <w:sz w:val="24"/>
        </w:rPr>
        <w:t>，买受人不得向</w:t>
      </w:r>
      <w:r w:rsidR="00356399">
        <w:rPr>
          <w:rFonts w:ascii="宋体" w:hAnsi="宋体" w:cs="宋体" w:hint="eastAsia"/>
          <w:color w:val="000000" w:themeColor="text1"/>
          <w:kern w:val="0"/>
          <w:sz w:val="24"/>
        </w:rPr>
        <w:t>自产自销区</w:t>
      </w:r>
      <w:r w:rsidR="002F3C82">
        <w:rPr>
          <w:rFonts w:ascii="宋体" w:hAnsi="宋体" w:cs="宋体" w:hint="eastAsia"/>
          <w:color w:val="000000" w:themeColor="text1"/>
          <w:kern w:val="0"/>
          <w:sz w:val="24"/>
        </w:rPr>
        <w:t>名单内</w:t>
      </w:r>
      <w:r w:rsidR="00F04A04">
        <w:rPr>
          <w:rFonts w:ascii="宋体" w:hAnsi="宋体" w:cs="宋体" w:hint="eastAsia"/>
          <w:color w:val="000000" w:themeColor="text1"/>
          <w:kern w:val="0"/>
          <w:sz w:val="24"/>
        </w:rPr>
        <w:t>的</w:t>
      </w:r>
      <w:r w:rsidR="00356399">
        <w:rPr>
          <w:rFonts w:ascii="宋体" w:hAnsi="宋体" w:cs="宋体" w:hint="eastAsia"/>
          <w:color w:val="000000" w:themeColor="text1"/>
          <w:kern w:val="0"/>
          <w:sz w:val="24"/>
        </w:rPr>
        <w:t>村民收取任何费用。</w:t>
      </w:r>
    </w:p>
    <w:p w14:paraId="0B87DBA6" w14:textId="03068A6A" w:rsidR="009B5565" w:rsidRDefault="002328C3">
      <w:pPr>
        <w:spacing w:line="360" w:lineRule="auto"/>
        <w:ind w:firstLineChars="200" w:firstLine="480"/>
        <w:rPr>
          <w:rFonts w:ascii="宋体" w:hAnsi="宋体" w:cs="宋体"/>
          <w:color w:val="000000" w:themeColor="text1"/>
          <w:kern w:val="0"/>
          <w:sz w:val="24"/>
        </w:rPr>
      </w:pPr>
      <w:r w:rsidRPr="002328C3">
        <w:rPr>
          <w:rFonts w:ascii="宋体" w:hAnsi="宋体" w:cs="Tahoma" w:hint="eastAsia"/>
          <w:bCs/>
          <w:kern w:val="0"/>
          <w:sz w:val="24"/>
        </w:rPr>
        <w:t>（</w:t>
      </w:r>
      <w:r w:rsidR="004F343E">
        <w:rPr>
          <w:rFonts w:ascii="宋体" w:hAnsi="宋体" w:cs="Tahoma" w:hint="eastAsia"/>
          <w:bCs/>
          <w:kern w:val="0"/>
          <w:sz w:val="24"/>
        </w:rPr>
        <w:t>二十</w:t>
      </w:r>
      <w:r w:rsidR="008949A8">
        <w:rPr>
          <w:rFonts w:ascii="宋体" w:hAnsi="宋体" w:cs="Tahoma" w:hint="eastAsia"/>
          <w:bCs/>
          <w:kern w:val="0"/>
          <w:sz w:val="24"/>
        </w:rPr>
        <w:t>七</w:t>
      </w:r>
      <w:r w:rsidRPr="002328C3">
        <w:rPr>
          <w:rFonts w:ascii="宋体" w:hAnsi="宋体" w:cs="Tahoma" w:hint="eastAsia"/>
          <w:bCs/>
          <w:kern w:val="0"/>
          <w:sz w:val="24"/>
        </w:rPr>
        <w:t>）</w:t>
      </w:r>
      <w:r>
        <w:rPr>
          <w:rFonts w:ascii="宋体" w:hAnsi="宋体" w:cs="宋体" w:hint="eastAsia"/>
          <w:color w:val="000000" w:themeColor="text1"/>
          <w:kern w:val="0"/>
          <w:sz w:val="24"/>
        </w:rPr>
        <w:t>买受人日常必须按</w:t>
      </w:r>
      <w:r w:rsidR="00C43BE0">
        <w:rPr>
          <w:rFonts w:ascii="宋体" w:hAnsi="宋体" w:cs="宋体" w:hint="eastAsia"/>
          <w:color w:val="000000" w:themeColor="text1"/>
          <w:kern w:val="0"/>
          <w:sz w:val="24"/>
        </w:rPr>
        <w:t>省三</w:t>
      </w:r>
      <w:r>
        <w:rPr>
          <w:rFonts w:ascii="宋体" w:hAnsi="宋体" w:cs="宋体" w:hint="eastAsia"/>
          <w:color w:val="000000" w:themeColor="text1"/>
          <w:kern w:val="0"/>
          <w:sz w:val="24"/>
        </w:rPr>
        <w:t>星级市场的标准来维护管理该标的，星级市场管理要求详见《市场经营权承包合同》。</w:t>
      </w:r>
    </w:p>
    <w:p w14:paraId="76022806" w14:textId="5A2D11F1" w:rsidR="009B5565" w:rsidRDefault="00000000">
      <w:pPr>
        <w:widowControl/>
        <w:spacing w:line="360" w:lineRule="auto"/>
        <w:ind w:firstLineChars="200" w:firstLine="482"/>
        <w:jc w:val="left"/>
        <w:rPr>
          <w:rFonts w:ascii="宋体" w:hAnsi="宋体" w:cs="宋体"/>
          <w:b/>
          <w:bCs/>
          <w:color w:val="383838"/>
          <w:sz w:val="24"/>
        </w:rPr>
      </w:pPr>
      <w:r>
        <w:rPr>
          <w:rFonts w:ascii="宋体" w:hAnsi="宋体" w:cs="宋体" w:hint="eastAsia"/>
          <w:b/>
          <w:bCs/>
          <w:color w:val="000000"/>
          <w:kern w:val="0"/>
          <w:sz w:val="24"/>
          <w:lang w:bidi="ar"/>
        </w:rPr>
        <w:t>十</w:t>
      </w:r>
      <w:r w:rsidR="00274856">
        <w:rPr>
          <w:rFonts w:ascii="宋体" w:hAnsi="宋体" w:cs="宋体" w:hint="eastAsia"/>
          <w:b/>
          <w:bCs/>
          <w:color w:val="000000"/>
          <w:kern w:val="0"/>
          <w:sz w:val="24"/>
          <w:lang w:bidi="ar"/>
        </w:rPr>
        <w:t>七</w:t>
      </w:r>
      <w:r>
        <w:rPr>
          <w:rFonts w:ascii="宋体" w:hAnsi="宋体" w:cs="宋体" w:hint="eastAsia"/>
          <w:b/>
          <w:bCs/>
          <w:color w:val="000000"/>
          <w:kern w:val="0"/>
          <w:sz w:val="24"/>
          <w:lang w:bidi="ar"/>
        </w:rPr>
        <w:t>、法律责任</w:t>
      </w:r>
    </w:p>
    <w:p w14:paraId="4BC65B46" w14:textId="7814F8C8" w:rsidR="009B5565" w:rsidRDefault="00112584">
      <w:pPr>
        <w:widowControl/>
        <w:spacing w:line="360" w:lineRule="auto"/>
        <w:ind w:firstLineChars="200" w:firstLine="480"/>
        <w:jc w:val="left"/>
        <w:rPr>
          <w:rFonts w:ascii="宋体" w:hAnsi="宋体" w:cs="宋体"/>
          <w:color w:val="000000"/>
          <w:kern w:val="0"/>
          <w:sz w:val="24"/>
          <w:lang w:bidi="ar"/>
        </w:rPr>
      </w:pPr>
      <w:r>
        <w:rPr>
          <w:rFonts w:ascii="宋体" w:hAnsi="宋体" w:cs="宋体" w:hint="eastAsia"/>
          <w:color w:val="000000"/>
          <w:kern w:val="0"/>
          <w:sz w:val="24"/>
          <w:lang w:bidi="ar"/>
        </w:rPr>
        <w:t>（一）买受人有以下违约行为的，则应承担违约责任，即拍卖人有权在买受人违约时将买受人的拍卖保证金作为违约金不予退还</w:t>
      </w:r>
      <w:r w:rsidR="005A455C">
        <w:rPr>
          <w:rFonts w:ascii="宋体" w:hAnsi="宋体" w:cs="宋体" w:hint="eastAsia"/>
          <w:color w:val="000000"/>
          <w:kern w:val="0"/>
          <w:sz w:val="24"/>
          <w:lang w:bidi="ar"/>
        </w:rPr>
        <w:t>，</w:t>
      </w:r>
      <w:r>
        <w:rPr>
          <w:rFonts w:ascii="宋体" w:hAnsi="宋体" w:cs="宋体" w:hint="eastAsia"/>
          <w:color w:val="000000"/>
          <w:kern w:val="0"/>
          <w:sz w:val="24"/>
          <w:lang w:bidi="ar"/>
        </w:rPr>
        <w:t>有权单方面解除《拍卖成交确认书》，收回标的并征得委托人同意</w:t>
      </w:r>
      <w:r w:rsidR="00724D0B">
        <w:rPr>
          <w:rFonts w:ascii="宋体" w:hAnsi="宋体" w:cs="宋体" w:hint="eastAsia"/>
          <w:color w:val="000000"/>
          <w:kern w:val="0"/>
          <w:sz w:val="24"/>
          <w:lang w:bidi="ar"/>
        </w:rPr>
        <w:t>后</w:t>
      </w:r>
      <w:r>
        <w:rPr>
          <w:rFonts w:ascii="宋体" w:hAnsi="宋体" w:cs="宋体" w:hint="eastAsia"/>
          <w:color w:val="000000"/>
          <w:kern w:val="0"/>
          <w:sz w:val="24"/>
          <w:lang w:bidi="ar"/>
        </w:rPr>
        <w:t>重新拍卖</w:t>
      </w:r>
      <w:r w:rsidR="00851D99">
        <w:rPr>
          <w:rFonts w:ascii="宋体" w:hAnsi="宋体" w:cs="宋体" w:hint="eastAsia"/>
          <w:color w:val="000000"/>
          <w:kern w:val="0"/>
          <w:sz w:val="24"/>
          <w:lang w:bidi="ar"/>
        </w:rPr>
        <w:t>。</w:t>
      </w:r>
      <w:r>
        <w:rPr>
          <w:rFonts w:ascii="宋体" w:hAnsi="宋体" w:cs="宋体" w:hint="eastAsia"/>
          <w:color w:val="000000"/>
          <w:kern w:val="0"/>
          <w:sz w:val="24"/>
          <w:lang w:bidi="ar"/>
        </w:rPr>
        <w:t>按《</w:t>
      </w:r>
      <w:r w:rsidR="00EE5705" w:rsidRPr="00EE5705">
        <w:rPr>
          <w:rFonts w:ascii="宋体" w:hAnsi="宋体" w:cs="宋体" w:hint="eastAsia"/>
          <w:color w:val="000000"/>
          <w:kern w:val="0"/>
          <w:sz w:val="24"/>
          <w:lang w:bidi="ar"/>
        </w:rPr>
        <w:t>中华人民共和国拍卖法</w:t>
      </w:r>
      <w:r>
        <w:rPr>
          <w:rFonts w:ascii="宋体" w:hAnsi="宋体" w:cs="宋体" w:hint="eastAsia"/>
          <w:color w:val="000000"/>
          <w:kern w:val="0"/>
          <w:sz w:val="24"/>
          <w:lang w:bidi="ar"/>
        </w:rPr>
        <w:t>》第39条规定，拍卖标的再行拍卖的，原买受人应当支付第一次拍卖中本人及委托人应当支付的佣金，再行拍卖的价款低于原拍卖价款的，原买受人应当补足差额：</w:t>
      </w:r>
    </w:p>
    <w:p w14:paraId="13A87841" w14:textId="6B2A83B0" w:rsidR="009B5565" w:rsidRDefault="005E0E65">
      <w:pPr>
        <w:widowControl/>
        <w:spacing w:line="360" w:lineRule="auto"/>
        <w:ind w:firstLineChars="200" w:firstLine="480"/>
        <w:jc w:val="left"/>
        <w:rPr>
          <w:rFonts w:ascii="宋体" w:hAnsi="宋体" w:cs="宋体"/>
          <w:color w:val="383838"/>
          <w:sz w:val="24"/>
        </w:rPr>
      </w:pPr>
      <w:r>
        <w:rPr>
          <w:rFonts w:ascii="宋体" w:hAnsi="宋体" w:cs="宋体"/>
          <w:color w:val="000000"/>
          <w:kern w:val="0"/>
          <w:sz w:val="24"/>
          <w:lang w:bidi="ar"/>
        </w:rPr>
        <w:t>1.</w:t>
      </w:r>
      <w:r>
        <w:rPr>
          <w:rFonts w:ascii="宋体" w:hAnsi="宋体" w:cs="宋体" w:hint="eastAsia"/>
          <w:color w:val="000000"/>
          <w:kern w:val="0"/>
          <w:sz w:val="24"/>
          <w:lang w:bidi="ar"/>
        </w:rPr>
        <w:t>拍卖成交后，买受人不与拍卖人签订《拍卖成交确认书》和办理成交确认手续的。</w:t>
      </w:r>
    </w:p>
    <w:p w14:paraId="411A17B3" w14:textId="7D6EE213" w:rsidR="009B5565" w:rsidRDefault="005E0E65">
      <w:pPr>
        <w:widowControl/>
        <w:spacing w:line="360" w:lineRule="auto"/>
        <w:ind w:firstLineChars="200" w:firstLine="480"/>
        <w:jc w:val="left"/>
        <w:rPr>
          <w:rFonts w:ascii="宋体" w:hAnsi="宋体" w:cs="宋体"/>
          <w:color w:val="383838"/>
          <w:sz w:val="24"/>
        </w:rPr>
      </w:pPr>
      <w:r>
        <w:rPr>
          <w:rFonts w:ascii="宋体" w:hAnsi="宋体" w:cs="宋体"/>
          <w:color w:val="000000"/>
          <w:kern w:val="0"/>
          <w:sz w:val="24"/>
          <w:lang w:bidi="ar"/>
        </w:rPr>
        <w:t>2.</w:t>
      </w:r>
      <w:r>
        <w:rPr>
          <w:rFonts w:ascii="宋体" w:hAnsi="宋体" w:cs="宋体" w:hint="eastAsia"/>
          <w:color w:val="000000"/>
          <w:kern w:val="0"/>
          <w:sz w:val="24"/>
          <w:lang w:bidi="ar"/>
        </w:rPr>
        <w:t>买受人不能按时支付拍卖成交价款和拍卖佣金的。</w:t>
      </w:r>
    </w:p>
    <w:p w14:paraId="210C0FD0" w14:textId="373D8D9D" w:rsidR="009B5565" w:rsidRDefault="005E0E65">
      <w:pPr>
        <w:widowControl/>
        <w:spacing w:line="360" w:lineRule="auto"/>
        <w:ind w:firstLineChars="200" w:firstLine="480"/>
        <w:jc w:val="left"/>
        <w:rPr>
          <w:rFonts w:ascii="宋体" w:hAnsi="宋体" w:cs="宋体"/>
          <w:color w:val="383838"/>
          <w:sz w:val="24"/>
        </w:rPr>
      </w:pPr>
      <w:r>
        <w:rPr>
          <w:rFonts w:ascii="宋体" w:hAnsi="宋体" w:cs="宋体"/>
          <w:color w:val="000000"/>
          <w:kern w:val="0"/>
          <w:sz w:val="24"/>
          <w:lang w:bidi="ar"/>
        </w:rPr>
        <w:t>3.</w:t>
      </w:r>
      <w:r>
        <w:rPr>
          <w:rFonts w:ascii="宋体" w:hAnsi="宋体" w:cs="宋体" w:hint="eastAsia"/>
          <w:color w:val="000000"/>
          <w:kern w:val="0"/>
          <w:sz w:val="24"/>
          <w:lang w:bidi="ar"/>
        </w:rPr>
        <w:t>买受人不按本《</w:t>
      </w:r>
      <w:r w:rsidR="00D07D99" w:rsidRPr="00A70CDE">
        <w:rPr>
          <w:rFonts w:ascii="宋体" w:hAnsi="宋体" w:cs="宋体" w:hint="eastAsia"/>
          <w:color w:val="000000"/>
          <w:kern w:val="0"/>
          <w:sz w:val="24"/>
          <w:lang w:bidi="ar"/>
        </w:rPr>
        <w:t>交易文件</w:t>
      </w:r>
      <w:r>
        <w:rPr>
          <w:rFonts w:ascii="宋体" w:hAnsi="宋体" w:cs="宋体" w:hint="eastAsia"/>
          <w:color w:val="000000"/>
          <w:kern w:val="0"/>
          <w:sz w:val="24"/>
          <w:lang w:bidi="ar"/>
        </w:rPr>
        <w:t>》规定履行相关义务而造成违约的。</w:t>
      </w:r>
    </w:p>
    <w:p w14:paraId="66C7539C" w14:textId="2C11606D" w:rsidR="009B5565" w:rsidRDefault="00B23E6D">
      <w:pPr>
        <w:widowControl/>
        <w:spacing w:line="360" w:lineRule="auto"/>
        <w:ind w:firstLineChars="200" w:firstLine="480"/>
        <w:jc w:val="left"/>
        <w:rPr>
          <w:rFonts w:ascii="宋体" w:hAnsi="宋体" w:cs="宋体"/>
          <w:color w:val="000000"/>
          <w:kern w:val="0"/>
          <w:sz w:val="24"/>
          <w:lang w:bidi="ar"/>
        </w:rPr>
      </w:pPr>
      <w:r>
        <w:rPr>
          <w:rFonts w:ascii="宋体" w:hAnsi="宋体" w:cs="宋体" w:hint="eastAsia"/>
          <w:color w:val="000000"/>
          <w:kern w:val="0"/>
          <w:sz w:val="24"/>
          <w:lang w:bidi="ar"/>
        </w:rPr>
        <w:t>（二）竞买人之间恶意串通或有操纵竞价、弄虚作假行为的，拍卖人有权当场取消其竞买资格，造成损失的，由竞买人承担赔偿责任。</w:t>
      </w:r>
    </w:p>
    <w:p w14:paraId="07DF7898" w14:textId="79C73FBA" w:rsidR="009B5565" w:rsidRDefault="00000000">
      <w:pPr>
        <w:widowControl/>
        <w:spacing w:line="360" w:lineRule="auto"/>
        <w:ind w:firstLineChars="200" w:firstLine="482"/>
        <w:jc w:val="left"/>
        <w:rPr>
          <w:rFonts w:ascii="宋体" w:hAnsi="宋体" w:cs="宋体"/>
          <w:b/>
          <w:bCs/>
          <w:color w:val="383838"/>
          <w:sz w:val="24"/>
        </w:rPr>
      </w:pPr>
      <w:r>
        <w:rPr>
          <w:rFonts w:ascii="宋体" w:hAnsi="宋体" w:cs="宋体" w:hint="eastAsia"/>
          <w:b/>
          <w:bCs/>
          <w:color w:val="000000"/>
          <w:kern w:val="0"/>
          <w:sz w:val="24"/>
          <w:lang w:bidi="ar"/>
        </w:rPr>
        <w:t>十</w:t>
      </w:r>
      <w:r w:rsidR="00274856">
        <w:rPr>
          <w:rFonts w:ascii="宋体" w:hAnsi="宋体" w:cs="宋体" w:hint="eastAsia"/>
          <w:b/>
          <w:bCs/>
          <w:color w:val="000000"/>
          <w:kern w:val="0"/>
          <w:sz w:val="24"/>
          <w:lang w:bidi="ar"/>
        </w:rPr>
        <w:t>八</w:t>
      </w:r>
      <w:r>
        <w:rPr>
          <w:rFonts w:ascii="宋体" w:hAnsi="宋体" w:cs="宋体" w:hint="eastAsia"/>
          <w:b/>
          <w:bCs/>
          <w:color w:val="000000"/>
          <w:kern w:val="0"/>
          <w:sz w:val="24"/>
          <w:lang w:bidi="ar"/>
        </w:rPr>
        <w:t>、其它</w:t>
      </w:r>
    </w:p>
    <w:p w14:paraId="2322086E" w14:textId="04494417" w:rsidR="009B5565" w:rsidRDefault="00000000">
      <w:pPr>
        <w:widowControl/>
        <w:spacing w:line="360" w:lineRule="auto"/>
        <w:ind w:firstLineChars="200" w:firstLine="480"/>
        <w:jc w:val="left"/>
        <w:rPr>
          <w:rFonts w:ascii="宋体" w:hAnsi="宋体" w:cs="宋体"/>
          <w:color w:val="383838"/>
          <w:sz w:val="24"/>
        </w:rPr>
      </w:pPr>
      <w:r>
        <w:rPr>
          <w:rFonts w:ascii="宋体" w:hAnsi="宋体" w:cs="宋体" w:hint="eastAsia"/>
          <w:color w:val="000000"/>
          <w:kern w:val="0"/>
          <w:sz w:val="24"/>
          <w:lang w:bidi="ar"/>
        </w:rPr>
        <w:t>1</w:t>
      </w:r>
      <w:r w:rsidR="008903AD">
        <w:rPr>
          <w:rFonts w:ascii="宋体" w:hAnsi="宋体" w:cs="宋体" w:hint="eastAsia"/>
          <w:color w:val="000000"/>
          <w:kern w:val="0"/>
          <w:sz w:val="24"/>
          <w:lang w:bidi="ar"/>
        </w:rPr>
        <w:t>.</w:t>
      </w:r>
      <w:r w:rsidR="0044238B">
        <w:rPr>
          <w:rFonts w:ascii="宋体" w:hAnsi="宋体" w:cs="宋体" w:hint="eastAsia"/>
          <w:color w:val="000000"/>
          <w:kern w:val="0"/>
          <w:sz w:val="24"/>
          <w:lang w:bidi="ar"/>
        </w:rPr>
        <w:t>如</w:t>
      </w:r>
      <w:r>
        <w:rPr>
          <w:rFonts w:ascii="宋体" w:hAnsi="宋体" w:cs="宋体" w:hint="eastAsia"/>
          <w:color w:val="000000"/>
          <w:kern w:val="0"/>
          <w:sz w:val="24"/>
          <w:lang w:bidi="ar"/>
        </w:rPr>
        <w:t>有其它由拍卖人提供的与本次拍卖</w:t>
      </w:r>
      <w:r w:rsidR="00791DE6">
        <w:rPr>
          <w:rFonts w:ascii="宋体" w:hAnsi="宋体" w:cs="宋体" w:hint="eastAsia"/>
          <w:color w:val="000000"/>
          <w:kern w:val="0"/>
          <w:sz w:val="24"/>
          <w:lang w:bidi="ar"/>
        </w:rPr>
        <w:t>活动</w:t>
      </w:r>
      <w:r>
        <w:rPr>
          <w:rFonts w:ascii="宋体" w:hAnsi="宋体" w:cs="宋体" w:hint="eastAsia"/>
          <w:color w:val="000000"/>
          <w:kern w:val="0"/>
          <w:sz w:val="24"/>
          <w:lang w:bidi="ar"/>
        </w:rPr>
        <w:t>相关的附件均视为本</w:t>
      </w:r>
      <w:r w:rsidR="002102D3">
        <w:rPr>
          <w:rFonts w:ascii="宋体" w:hAnsi="宋体" w:cs="宋体" w:hint="eastAsia"/>
          <w:color w:val="000000"/>
          <w:kern w:val="0"/>
          <w:sz w:val="24"/>
          <w:lang w:bidi="ar"/>
        </w:rPr>
        <w:t>《</w:t>
      </w:r>
      <w:r w:rsidR="002102D3" w:rsidRPr="00A70CDE">
        <w:rPr>
          <w:rFonts w:ascii="宋体" w:hAnsi="宋体" w:cs="宋体" w:hint="eastAsia"/>
          <w:color w:val="000000"/>
          <w:kern w:val="0"/>
          <w:sz w:val="24"/>
          <w:lang w:bidi="ar"/>
        </w:rPr>
        <w:t>交易文件</w:t>
      </w:r>
      <w:r w:rsidR="002102D3">
        <w:rPr>
          <w:rFonts w:ascii="宋体" w:hAnsi="宋体" w:cs="宋体" w:hint="eastAsia"/>
          <w:color w:val="000000"/>
          <w:kern w:val="0"/>
          <w:sz w:val="24"/>
          <w:lang w:bidi="ar"/>
        </w:rPr>
        <w:t>》</w:t>
      </w:r>
      <w:r w:rsidR="004247A2">
        <w:rPr>
          <w:rFonts w:ascii="宋体" w:hAnsi="宋体" w:cs="宋体" w:hint="eastAsia"/>
          <w:color w:val="000000"/>
          <w:kern w:val="0"/>
          <w:sz w:val="24"/>
          <w:lang w:bidi="ar"/>
        </w:rPr>
        <w:t>的</w:t>
      </w:r>
      <w:r>
        <w:rPr>
          <w:rFonts w:ascii="宋体" w:hAnsi="宋体" w:cs="宋体" w:hint="eastAsia"/>
          <w:color w:val="000000"/>
          <w:kern w:val="0"/>
          <w:sz w:val="24"/>
          <w:lang w:bidi="ar"/>
        </w:rPr>
        <w:t>有效组成部分。</w:t>
      </w:r>
    </w:p>
    <w:p w14:paraId="6BAA3A0D" w14:textId="375A4D85" w:rsidR="009B5565" w:rsidRDefault="00000000">
      <w:pPr>
        <w:widowControl/>
        <w:spacing w:line="360" w:lineRule="auto"/>
        <w:ind w:firstLineChars="200" w:firstLine="480"/>
        <w:jc w:val="left"/>
        <w:rPr>
          <w:rFonts w:ascii="宋体" w:hAnsi="宋体" w:cs="宋体"/>
          <w:color w:val="000000" w:themeColor="text1"/>
          <w:kern w:val="0"/>
          <w:sz w:val="24"/>
        </w:rPr>
      </w:pPr>
      <w:r>
        <w:rPr>
          <w:rFonts w:ascii="宋体" w:hAnsi="宋体" w:cs="宋体" w:hint="eastAsia"/>
          <w:color w:val="000000"/>
          <w:kern w:val="0"/>
          <w:sz w:val="24"/>
          <w:lang w:bidi="ar"/>
        </w:rPr>
        <w:t>2</w:t>
      </w:r>
      <w:r w:rsidR="008903AD">
        <w:rPr>
          <w:rFonts w:ascii="宋体" w:hAnsi="宋体" w:cs="宋体" w:hint="eastAsia"/>
          <w:color w:val="000000"/>
          <w:kern w:val="0"/>
          <w:sz w:val="24"/>
          <w:lang w:bidi="ar"/>
        </w:rPr>
        <w:t>.</w:t>
      </w:r>
      <w:r>
        <w:rPr>
          <w:rFonts w:ascii="宋体" w:hAnsi="宋体" w:cs="宋体" w:hint="eastAsia"/>
          <w:color w:val="000000"/>
          <w:kern w:val="0"/>
          <w:sz w:val="24"/>
          <w:lang w:bidi="ar"/>
        </w:rPr>
        <w:t>本</w:t>
      </w:r>
      <w:r w:rsidR="00B93ADE">
        <w:rPr>
          <w:rFonts w:ascii="宋体" w:hAnsi="宋体" w:cs="宋体" w:hint="eastAsia"/>
          <w:color w:val="000000"/>
          <w:kern w:val="0"/>
          <w:sz w:val="24"/>
          <w:lang w:bidi="ar"/>
        </w:rPr>
        <w:t>《</w:t>
      </w:r>
      <w:r w:rsidR="00A70CDE" w:rsidRPr="00A70CDE">
        <w:rPr>
          <w:rFonts w:ascii="宋体" w:hAnsi="宋体" w:cs="宋体" w:hint="eastAsia"/>
          <w:color w:val="000000"/>
          <w:kern w:val="0"/>
          <w:sz w:val="24"/>
          <w:lang w:bidi="ar"/>
        </w:rPr>
        <w:t>交易文件</w:t>
      </w:r>
      <w:r w:rsidR="00B93ADE">
        <w:rPr>
          <w:rFonts w:ascii="宋体" w:hAnsi="宋体" w:cs="宋体" w:hint="eastAsia"/>
          <w:color w:val="000000"/>
          <w:kern w:val="0"/>
          <w:sz w:val="24"/>
          <w:lang w:bidi="ar"/>
        </w:rPr>
        <w:t>》</w:t>
      </w:r>
      <w:r>
        <w:rPr>
          <w:rFonts w:ascii="宋体" w:hAnsi="宋体" w:cs="宋体" w:hint="eastAsia"/>
          <w:color w:val="000000"/>
          <w:kern w:val="0"/>
          <w:sz w:val="24"/>
          <w:lang w:bidi="ar"/>
        </w:rPr>
        <w:t>的解释权在法律许可范围内归拍卖人所有。</w:t>
      </w:r>
    </w:p>
    <w:p w14:paraId="7C81F99B" w14:textId="5C4CE9F4" w:rsidR="009B5565" w:rsidRDefault="00000000">
      <w:pPr>
        <w:shd w:val="clear" w:color="auto" w:fill="FFFFFF"/>
        <w:spacing w:line="360" w:lineRule="auto"/>
        <w:ind w:firstLineChars="200" w:firstLine="482"/>
        <w:rPr>
          <w:rFonts w:ascii="宋体" w:hAnsi="宋体" w:cs="Tahoma"/>
          <w:b/>
          <w:kern w:val="0"/>
          <w:sz w:val="24"/>
        </w:rPr>
      </w:pPr>
      <w:r>
        <w:rPr>
          <w:rFonts w:ascii="宋体" w:hAnsi="宋体" w:cs="Tahoma" w:hint="eastAsia"/>
          <w:b/>
          <w:kern w:val="0"/>
          <w:sz w:val="24"/>
        </w:rPr>
        <w:t>十</w:t>
      </w:r>
      <w:r w:rsidR="00622887">
        <w:rPr>
          <w:rFonts w:ascii="宋体" w:hAnsi="宋体" w:cs="Tahoma" w:hint="eastAsia"/>
          <w:b/>
          <w:kern w:val="0"/>
          <w:sz w:val="24"/>
        </w:rPr>
        <w:t>九</w:t>
      </w:r>
      <w:r>
        <w:rPr>
          <w:rFonts w:ascii="宋体" w:hAnsi="宋体" w:cs="Tahoma" w:hint="eastAsia"/>
          <w:b/>
          <w:kern w:val="0"/>
          <w:sz w:val="24"/>
        </w:rPr>
        <w:t>、联系方式</w:t>
      </w:r>
    </w:p>
    <w:p w14:paraId="208846FD" w14:textId="4C32F5DD" w:rsidR="00FC2DC8" w:rsidRPr="00313D31" w:rsidRDefault="00FC2DC8" w:rsidP="00FC2DC8">
      <w:pPr>
        <w:shd w:val="clear" w:color="auto" w:fill="FFFFFF"/>
        <w:spacing w:line="360" w:lineRule="auto"/>
        <w:ind w:firstLineChars="200" w:firstLine="482"/>
        <w:rPr>
          <w:rFonts w:ascii="宋体" w:hAnsi="宋体" w:cs="Tahoma"/>
          <w:b/>
          <w:bCs/>
          <w:kern w:val="0"/>
          <w:sz w:val="24"/>
        </w:rPr>
      </w:pPr>
      <w:r w:rsidRPr="00313D31">
        <w:rPr>
          <w:rFonts w:ascii="宋体" w:hAnsi="宋体" w:cs="Tahoma" w:hint="eastAsia"/>
          <w:b/>
          <w:bCs/>
          <w:kern w:val="0"/>
          <w:sz w:val="24"/>
        </w:rPr>
        <w:t>1</w:t>
      </w:r>
      <w:r w:rsidRPr="00313D31">
        <w:rPr>
          <w:rFonts w:ascii="宋体" w:hAnsi="宋体" w:cs="Tahoma"/>
          <w:b/>
          <w:bCs/>
          <w:kern w:val="0"/>
          <w:sz w:val="24"/>
        </w:rPr>
        <w:t>.</w:t>
      </w:r>
      <w:r w:rsidR="009653BA">
        <w:rPr>
          <w:rFonts w:ascii="宋体" w:hAnsi="宋体" w:cs="Tahoma" w:hint="eastAsia"/>
          <w:b/>
          <w:bCs/>
          <w:kern w:val="0"/>
          <w:sz w:val="24"/>
        </w:rPr>
        <w:t>委托</w:t>
      </w:r>
      <w:r w:rsidRPr="00313D31">
        <w:rPr>
          <w:rFonts w:ascii="宋体" w:hAnsi="宋体" w:cs="Tahoma" w:hint="eastAsia"/>
          <w:b/>
          <w:bCs/>
          <w:kern w:val="0"/>
          <w:sz w:val="24"/>
        </w:rPr>
        <w:t>人信息</w:t>
      </w:r>
    </w:p>
    <w:p w14:paraId="27182803" w14:textId="77777777" w:rsidR="00FC2DC8" w:rsidRPr="006D5699" w:rsidRDefault="00FC2DC8" w:rsidP="00FC2DC8">
      <w:pPr>
        <w:shd w:val="clear" w:color="auto" w:fill="FFFFFF"/>
        <w:spacing w:line="360" w:lineRule="auto"/>
        <w:ind w:firstLineChars="200" w:firstLine="480"/>
        <w:rPr>
          <w:rFonts w:ascii="宋体" w:hAnsi="宋体" w:cs="Tahoma"/>
          <w:kern w:val="0"/>
          <w:sz w:val="24"/>
        </w:rPr>
      </w:pPr>
      <w:r>
        <w:rPr>
          <w:rFonts w:ascii="宋体" w:hAnsi="宋体" w:cs="Tahoma" w:hint="eastAsia"/>
          <w:kern w:val="0"/>
          <w:sz w:val="24"/>
        </w:rPr>
        <w:t>名称</w:t>
      </w:r>
      <w:r w:rsidRPr="006D5699">
        <w:rPr>
          <w:rFonts w:ascii="宋体" w:hAnsi="宋体" w:cs="Tahoma" w:hint="eastAsia"/>
          <w:kern w:val="0"/>
          <w:sz w:val="24"/>
        </w:rPr>
        <w:t>：</w:t>
      </w:r>
      <w:r w:rsidRPr="0088625B">
        <w:rPr>
          <w:rFonts w:ascii="宋体" w:hAnsi="宋体" w:cs="宋体" w:hint="eastAsia"/>
          <w:sz w:val="24"/>
        </w:rPr>
        <w:t>余姚市临山镇湖堤村股份经济合作社</w:t>
      </w:r>
    </w:p>
    <w:p w14:paraId="64C3B53B" w14:textId="77777777" w:rsidR="00FC2DC8" w:rsidRPr="006D5699" w:rsidRDefault="00FC2DC8" w:rsidP="00FC2DC8">
      <w:pPr>
        <w:shd w:val="clear" w:color="auto" w:fill="FFFFFF"/>
        <w:spacing w:line="360" w:lineRule="auto"/>
        <w:ind w:firstLineChars="200" w:firstLine="480"/>
        <w:rPr>
          <w:rFonts w:ascii="宋体" w:hAnsi="宋体" w:cs="Tahoma"/>
          <w:kern w:val="0"/>
          <w:sz w:val="24"/>
        </w:rPr>
      </w:pPr>
      <w:r w:rsidRPr="006D5699">
        <w:rPr>
          <w:rFonts w:ascii="宋体" w:hAnsi="宋体" w:cs="Tahoma" w:hint="eastAsia"/>
          <w:kern w:val="0"/>
          <w:sz w:val="24"/>
        </w:rPr>
        <w:t>联系人：</w:t>
      </w:r>
      <w:r>
        <w:rPr>
          <w:rFonts w:ascii="宋体" w:hAnsi="宋体" w:cs="Tahoma" w:hint="eastAsia"/>
          <w:kern w:val="0"/>
          <w:sz w:val="24"/>
        </w:rPr>
        <w:t>戚</w:t>
      </w:r>
      <w:r w:rsidRPr="00283BBA">
        <w:rPr>
          <w:rFonts w:ascii="宋体" w:hAnsi="宋体" w:cs="Tahoma" w:hint="eastAsia"/>
          <w:kern w:val="0"/>
          <w:sz w:val="24"/>
        </w:rPr>
        <w:t>先生</w:t>
      </w:r>
    </w:p>
    <w:p w14:paraId="430C96D6" w14:textId="77777777" w:rsidR="00FC2DC8" w:rsidRPr="00283BBA" w:rsidRDefault="00FC2DC8" w:rsidP="00FC2DC8">
      <w:pPr>
        <w:shd w:val="clear" w:color="auto" w:fill="FFFFFF"/>
        <w:spacing w:line="360" w:lineRule="auto"/>
        <w:ind w:firstLineChars="200" w:firstLine="480"/>
        <w:rPr>
          <w:rFonts w:ascii="宋体" w:hAnsi="宋体" w:cs="Tahoma"/>
          <w:kern w:val="0"/>
          <w:sz w:val="24"/>
        </w:rPr>
      </w:pPr>
      <w:r w:rsidRPr="006D5699">
        <w:rPr>
          <w:rFonts w:ascii="宋体" w:hAnsi="宋体" w:cs="Tahoma" w:hint="eastAsia"/>
          <w:kern w:val="0"/>
          <w:sz w:val="24"/>
        </w:rPr>
        <w:t>联系电话：</w:t>
      </w:r>
      <w:r w:rsidRPr="00283BBA">
        <w:rPr>
          <w:rFonts w:ascii="宋体" w:hAnsi="宋体" w:cs="Tahoma" w:hint="eastAsia"/>
          <w:kern w:val="0"/>
          <w:sz w:val="24"/>
        </w:rPr>
        <w:t>0574-</w:t>
      </w:r>
      <w:r w:rsidRPr="00891427">
        <w:rPr>
          <w:rFonts w:ascii="宋体" w:hAnsi="宋体" w:cs="Tahoma"/>
          <w:kern w:val="0"/>
          <w:sz w:val="24"/>
        </w:rPr>
        <w:t>62060061</w:t>
      </w:r>
    </w:p>
    <w:p w14:paraId="550379FD" w14:textId="77777777" w:rsidR="00FC2DC8" w:rsidRDefault="00FC2DC8" w:rsidP="00FC2DC8">
      <w:pPr>
        <w:shd w:val="clear" w:color="auto" w:fill="FFFFFF"/>
        <w:spacing w:line="360" w:lineRule="auto"/>
        <w:ind w:firstLineChars="200" w:firstLine="480"/>
        <w:rPr>
          <w:rFonts w:ascii="宋体" w:hAnsi="宋体" w:cs="Tahoma"/>
          <w:kern w:val="0"/>
          <w:sz w:val="24"/>
        </w:rPr>
      </w:pPr>
      <w:r w:rsidRPr="006D5699">
        <w:rPr>
          <w:rFonts w:ascii="宋体" w:hAnsi="宋体" w:cs="Tahoma" w:hint="eastAsia"/>
          <w:kern w:val="0"/>
          <w:sz w:val="24"/>
        </w:rPr>
        <w:t>联系地址：</w:t>
      </w:r>
      <w:r w:rsidRPr="00EC4269">
        <w:rPr>
          <w:rFonts w:ascii="宋体" w:hAnsi="宋体" w:cs="宋体" w:hint="eastAsia"/>
          <w:color w:val="000000"/>
          <w:kern w:val="0"/>
          <w:sz w:val="24"/>
          <w:lang w:bidi="ar"/>
        </w:rPr>
        <w:t>余姚市临山镇湖堤村内</w:t>
      </w:r>
    </w:p>
    <w:p w14:paraId="016BCE7C" w14:textId="633DAE83" w:rsidR="00FC2DC8" w:rsidRPr="00313D31" w:rsidRDefault="00FC2DC8" w:rsidP="00FC2DC8">
      <w:pPr>
        <w:shd w:val="clear" w:color="auto" w:fill="FFFFFF"/>
        <w:spacing w:line="360" w:lineRule="auto"/>
        <w:ind w:firstLineChars="200" w:firstLine="482"/>
        <w:rPr>
          <w:rFonts w:ascii="宋体" w:hAnsi="宋体" w:cs="Tahoma"/>
          <w:b/>
          <w:bCs/>
          <w:kern w:val="0"/>
          <w:sz w:val="24"/>
        </w:rPr>
      </w:pPr>
      <w:r w:rsidRPr="00313D31">
        <w:rPr>
          <w:rFonts w:ascii="宋体" w:hAnsi="宋体" w:cs="Tahoma"/>
          <w:b/>
          <w:bCs/>
          <w:kern w:val="0"/>
          <w:sz w:val="24"/>
        </w:rPr>
        <w:t>2.</w:t>
      </w:r>
      <w:r w:rsidR="007B61AA">
        <w:rPr>
          <w:rFonts w:ascii="宋体" w:hAnsi="宋体" w:cs="Tahoma" w:hint="eastAsia"/>
          <w:b/>
          <w:bCs/>
          <w:kern w:val="0"/>
          <w:sz w:val="24"/>
        </w:rPr>
        <w:t>拍卖人</w:t>
      </w:r>
      <w:r w:rsidRPr="00313D31">
        <w:rPr>
          <w:rFonts w:ascii="宋体" w:hAnsi="宋体" w:cs="Tahoma" w:hint="eastAsia"/>
          <w:b/>
          <w:bCs/>
          <w:kern w:val="0"/>
          <w:sz w:val="24"/>
        </w:rPr>
        <w:t>信息</w:t>
      </w:r>
    </w:p>
    <w:p w14:paraId="1FDD09EB" w14:textId="77777777" w:rsidR="00FC2DC8" w:rsidRPr="006D5699" w:rsidRDefault="00FC2DC8" w:rsidP="00FC2DC8">
      <w:pPr>
        <w:shd w:val="clear" w:color="auto" w:fill="FFFFFF"/>
        <w:spacing w:line="360" w:lineRule="auto"/>
        <w:ind w:firstLineChars="200" w:firstLine="480"/>
        <w:rPr>
          <w:rFonts w:ascii="宋体" w:hAnsi="宋体" w:cs="Tahoma"/>
          <w:kern w:val="0"/>
          <w:sz w:val="24"/>
        </w:rPr>
      </w:pPr>
      <w:r>
        <w:rPr>
          <w:rFonts w:ascii="宋体" w:hAnsi="宋体" w:cs="Tahoma" w:hint="eastAsia"/>
          <w:kern w:val="0"/>
          <w:sz w:val="24"/>
        </w:rPr>
        <w:t>名称</w:t>
      </w:r>
      <w:r w:rsidRPr="006D5699">
        <w:rPr>
          <w:rFonts w:ascii="宋体" w:hAnsi="宋体" w:cs="Tahoma" w:hint="eastAsia"/>
          <w:kern w:val="0"/>
          <w:sz w:val="24"/>
        </w:rPr>
        <w:t>：</w:t>
      </w:r>
      <w:r>
        <w:rPr>
          <w:rFonts w:ascii="宋体" w:hAnsi="宋体" w:cs="宋体" w:hint="eastAsia"/>
          <w:sz w:val="24"/>
        </w:rPr>
        <w:t>宁波扬光拍卖有限公司</w:t>
      </w:r>
    </w:p>
    <w:p w14:paraId="7DD24FEA" w14:textId="77777777" w:rsidR="00FC2DC8" w:rsidRPr="006D5699" w:rsidRDefault="00FC2DC8" w:rsidP="00FC2DC8">
      <w:pPr>
        <w:shd w:val="clear" w:color="auto" w:fill="FFFFFF"/>
        <w:spacing w:line="360" w:lineRule="auto"/>
        <w:ind w:firstLineChars="200" w:firstLine="480"/>
        <w:rPr>
          <w:rFonts w:ascii="宋体" w:hAnsi="宋体" w:cs="Tahoma"/>
          <w:kern w:val="0"/>
          <w:sz w:val="24"/>
        </w:rPr>
      </w:pPr>
      <w:r w:rsidRPr="006D5699">
        <w:rPr>
          <w:rFonts w:ascii="宋体" w:hAnsi="宋体" w:cs="Tahoma" w:hint="eastAsia"/>
          <w:kern w:val="0"/>
          <w:sz w:val="24"/>
        </w:rPr>
        <w:t>联系人：</w:t>
      </w:r>
      <w:r w:rsidRPr="00283BBA">
        <w:rPr>
          <w:rFonts w:ascii="宋体" w:hAnsi="宋体" w:cs="Tahoma" w:hint="eastAsia"/>
          <w:kern w:val="0"/>
          <w:sz w:val="24"/>
        </w:rPr>
        <w:t>田先生</w:t>
      </w:r>
    </w:p>
    <w:p w14:paraId="2CBA9209" w14:textId="77777777" w:rsidR="00E20A10" w:rsidRDefault="00FC2DC8" w:rsidP="00E20A10">
      <w:pPr>
        <w:shd w:val="clear" w:color="auto" w:fill="FFFFFF"/>
        <w:spacing w:line="360" w:lineRule="auto"/>
        <w:ind w:firstLineChars="200" w:firstLine="480"/>
        <w:rPr>
          <w:rFonts w:ascii="宋体" w:hAnsi="宋体" w:cs="Tahoma"/>
          <w:kern w:val="0"/>
          <w:sz w:val="24"/>
        </w:rPr>
      </w:pPr>
      <w:r w:rsidRPr="006D5699">
        <w:rPr>
          <w:rFonts w:ascii="宋体" w:hAnsi="宋体" w:cs="Tahoma" w:hint="eastAsia"/>
          <w:kern w:val="0"/>
          <w:sz w:val="24"/>
        </w:rPr>
        <w:t>联系电话：</w:t>
      </w:r>
      <w:r w:rsidRPr="00283BBA">
        <w:rPr>
          <w:rFonts w:ascii="宋体" w:hAnsi="宋体" w:cs="Tahoma" w:hint="eastAsia"/>
          <w:kern w:val="0"/>
          <w:sz w:val="24"/>
        </w:rPr>
        <w:t>13705847446、0574-62877677</w:t>
      </w:r>
    </w:p>
    <w:p w14:paraId="11E70D7C" w14:textId="54B7DD88" w:rsidR="009B5565" w:rsidRDefault="00FC2DC8" w:rsidP="00E20A10">
      <w:pPr>
        <w:shd w:val="clear" w:color="auto" w:fill="FFFFFF"/>
        <w:spacing w:line="360" w:lineRule="auto"/>
        <w:ind w:firstLineChars="200" w:firstLine="480"/>
        <w:rPr>
          <w:rFonts w:ascii="宋体" w:hAnsi="宋体" w:cs="宋体"/>
          <w:color w:val="000000"/>
          <w:kern w:val="0"/>
          <w:sz w:val="24"/>
          <w:lang w:bidi="ar"/>
        </w:rPr>
      </w:pPr>
      <w:r w:rsidRPr="006D5699">
        <w:rPr>
          <w:rFonts w:ascii="宋体" w:hAnsi="宋体" w:cs="Tahoma" w:hint="eastAsia"/>
          <w:kern w:val="0"/>
          <w:sz w:val="24"/>
        </w:rPr>
        <w:t>联系地址：</w:t>
      </w:r>
      <w:r w:rsidRPr="00283BBA">
        <w:rPr>
          <w:rFonts w:ascii="宋体" w:hAnsi="宋体" w:cs="宋体" w:hint="eastAsia"/>
          <w:color w:val="000000"/>
          <w:kern w:val="0"/>
          <w:sz w:val="24"/>
          <w:lang w:bidi="ar"/>
        </w:rPr>
        <w:t>浙江飞智电商创业园（余姚市俞家桥路131号）4楼C06</w:t>
      </w:r>
    </w:p>
    <w:p w14:paraId="503449B2" w14:textId="77777777" w:rsidR="003E1866" w:rsidRDefault="003E1866" w:rsidP="003E1866">
      <w:pPr>
        <w:shd w:val="clear" w:color="auto" w:fill="FFFFFF"/>
        <w:spacing w:line="360" w:lineRule="auto"/>
        <w:rPr>
          <w:rFonts w:ascii="宋体" w:hAnsi="宋体" w:cs="Tahoma"/>
          <w:kern w:val="0"/>
          <w:sz w:val="24"/>
        </w:rPr>
        <w:sectPr w:rsidR="003E1866">
          <w:footerReference w:type="default" r:id="rId7"/>
          <w:pgSz w:w="11906" w:h="16838"/>
          <w:pgMar w:top="1418" w:right="1418" w:bottom="1418" w:left="1418" w:header="851" w:footer="992" w:gutter="0"/>
          <w:cols w:space="720"/>
          <w:docGrid w:type="lines" w:linePitch="312"/>
        </w:sectPr>
      </w:pPr>
    </w:p>
    <w:p w14:paraId="057BE549" w14:textId="230DD45F" w:rsidR="00093345" w:rsidRPr="008D1408" w:rsidRDefault="00093345" w:rsidP="00093345">
      <w:pPr>
        <w:spacing w:line="360" w:lineRule="auto"/>
        <w:rPr>
          <w:rFonts w:ascii="宋体" w:hAnsi="宋体" w:cs="宋体"/>
          <w:b/>
          <w:bCs/>
          <w:sz w:val="24"/>
        </w:rPr>
      </w:pPr>
      <w:r w:rsidRPr="008D1408">
        <w:rPr>
          <w:rFonts w:ascii="宋体" w:hAnsi="宋体" w:cs="宋体" w:hint="eastAsia"/>
          <w:b/>
          <w:bCs/>
          <w:sz w:val="24"/>
        </w:rPr>
        <w:lastRenderedPageBreak/>
        <w:t>附件</w:t>
      </w:r>
      <w:r w:rsidR="00476828">
        <w:rPr>
          <w:rFonts w:ascii="宋体" w:hAnsi="宋体" w:cs="宋体" w:hint="eastAsia"/>
          <w:b/>
          <w:bCs/>
          <w:sz w:val="24"/>
        </w:rPr>
        <w:t>一</w:t>
      </w:r>
      <w:r>
        <w:rPr>
          <w:rFonts w:ascii="宋体" w:hAnsi="宋体" w:cs="宋体" w:hint="eastAsia"/>
          <w:b/>
          <w:bCs/>
          <w:sz w:val="24"/>
        </w:rPr>
        <w:t>：</w:t>
      </w:r>
    </w:p>
    <w:p w14:paraId="7D17C2A2" w14:textId="261146E8" w:rsidR="00093345" w:rsidRPr="009567A2" w:rsidRDefault="00CB521A" w:rsidP="00093345">
      <w:pPr>
        <w:spacing w:line="360" w:lineRule="auto"/>
        <w:jc w:val="center"/>
        <w:rPr>
          <w:rFonts w:ascii="宋体" w:hAnsi="宋体" w:cs="宋体"/>
          <w:b/>
          <w:bCs/>
          <w:sz w:val="28"/>
          <w:szCs w:val="28"/>
        </w:rPr>
      </w:pPr>
      <w:r w:rsidRPr="00CB521A">
        <w:rPr>
          <w:rFonts w:ascii="宋体" w:hAnsi="宋体" w:cs="宋体" w:hint="eastAsia"/>
          <w:b/>
          <w:bCs/>
          <w:sz w:val="28"/>
          <w:szCs w:val="28"/>
        </w:rPr>
        <w:t>法定代表人身份证明书</w:t>
      </w:r>
    </w:p>
    <w:p w14:paraId="1392CBFF" w14:textId="77777777" w:rsidR="00093345" w:rsidRPr="00004768" w:rsidRDefault="00093345" w:rsidP="00093345">
      <w:pPr>
        <w:spacing w:line="360" w:lineRule="auto"/>
        <w:rPr>
          <w:sz w:val="24"/>
        </w:rPr>
      </w:pPr>
    </w:p>
    <w:p w14:paraId="13B764BE" w14:textId="77777777" w:rsidR="00CE57DD" w:rsidRPr="00004768" w:rsidRDefault="00CE57DD" w:rsidP="00CE57DD">
      <w:pPr>
        <w:wordWrap w:val="0"/>
        <w:spacing w:line="400" w:lineRule="exact"/>
        <w:ind w:firstLineChars="200" w:firstLine="480"/>
        <w:rPr>
          <w:rFonts w:ascii="宋体" w:hAnsi="宋体"/>
          <w:sz w:val="24"/>
        </w:rPr>
      </w:pPr>
      <w:r w:rsidRPr="00004768">
        <w:rPr>
          <w:rFonts w:ascii="宋体" w:hAnsi="宋体" w:hint="eastAsia"/>
          <w:sz w:val="24"/>
          <w:u w:val="single"/>
        </w:rPr>
        <w:t xml:space="preserve">          （法定代表人姓名）</w:t>
      </w:r>
      <w:r w:rsidRPr="00004768">
        <w:rPr>
          <w:rFonts w:ascii="宋体" w:hAnsi="宋体" w:hint="eastAsia"/>
          <w:sz w:val="24"/>
        </w:rPr>
        <w:t>同志，在我公司任</w:t>
      </w:r>
      <w:r w:rsidRPr="00004768">
        <w:rPr>
          <w:rFonts w:ascii="宋体" w:hAnsi="宋体" w:hint="eastAsia"/>
          <w:sz w:val="24"/>
          <w:u w:val="single"/>
        </w:rPr>
        <w:t xml:space="preserve">          （职务名称）</w:t>
      </w:r>
      <w:r w:rsidRPr="00004768">
        <w:rPr>
          <w:rFonts w:ascii="宋体" w:hAnsi="宋体" w:hint="eastAsia"/>
          <w:sz w:val="24"/>
        </w:rPr>
        <w:t>职务，系我公司法定代表人，特此证明。</w:t>
      </w:r>
    </w:p>
    <w:p w14:paraId="7DA07B40" w14:textId="77777777" w:rsidR="00CE57DD" w:rsidRPr="00004768" w:rsidRDefault="00CE57DD" w:rsidP="00CE57DD">
      <w:pPr>
        <w:wordWrap w:val="0"/>
        <w:spacing w:line="400" w:lineRule="exact"/>
        <w:rPr>
          <w:rFonts w:ascii="宋体" w:hAnsi="宋体"/>
          <w:sz w:val="24"/>
        </w:rPr>
      </w:pPr>
    </w:p>
    <w:p w14:paraId="10A5493A" w14:textId="77777777" w:rsidR="00CE57DD" w:rsidRPr="00004768" w:rsidRDefault="00CE57DD" w:rsidP="00CE57DD">
      <w:pPr>
        <w:wordWrap w:val="0"/>
        <w:spacing w:line="400" w:lineRule="exact"/>
        <w:rPr>
          <w:rFonts w:ascii="宋体" w:hAnsi="宋体"/>
          <w:sz w:val="24"/>
        </w:rPr>
      </w:pPr>
    </w:p>
    <w:p w14:paraId="2FF6FD07" w14:textId="22495082" w:rsidR="00CE57DD" w:rsidRPr="00004768" w:rsidRDefault="00AF4045" w:rsidP="00CE57DD">
      <w:pPr>
        <w:wordWrap w:val="0"/>
        <w:spacing w:line="400" w:lineRule="exact"/>
        <w:ind w:firstLineChars="1200" w:firstLine="2880"/>
        <w:rPr>
          <w:rFonts w:ascii="宋体" w:hAnsi="宋体"/>
          <w:sz w:val="24"/>
        </w:rPr>
      </w:pPr>
      <w:r>
        <w:rPr>
          <w:rFonts w:ascii="宋体" w:hAnsi="宋体" w:hint="eastAsia"/>
          <w:sz w:val="24"/>
        </w:rPr>
        <w:t>竞买人</w:t>
      </w:r>
      <w:r w:rsidR="00CE57DD" w:rsidRPr="00004768">
        <w:rPr>
          <w:rFonts w:ascii="宋体" w:hAnsi="宋体" w:hint="eastAsia"/>
          <w:sz w:val="24"/>
        </w:rPr>
        <w:t>（盖</w:t>
      </w:r>
      <w:r>
        <w:rPr>
          <w:rFonts w:ascii="宋体" w:hAnsi="宋体" w:hint="eastAsia"/>
          <w:sz w:val="24"/>
        </w:rPr>
        <w:t>单位</w:t>
      </w:r>
      <w:r w:rsidR="00CE57DD" w:rsidRPr="00004768">
        <w:rPr>
          <w:rFonts w:ascii="宋体" w:hAnsi="宋体" w:hint="eastAsia"/>
          <w:sz w:val="24"/>
        </w:rPr>
        <w:t>公章）：</w:t>
      </w:r>
      <w:r w:rsidR="00CE57DD" w:rsidRPr="00004768">
        <w:rPr>
          <w:rFonts w:ascii="宋体" w:hAnsi="宋体" w:hint="eastAsia"/>
          <w:sz w:val="24"/>
          <w:u w:val="single"/>
        </w:rPr>
        <w:t xml:space="preserve">          </w:t>
      </w:r>
    </w:p>
    <w:p w14:paraId="3155CFE8" w14:textId="77777777" w:rsidR="00CE57DD" w:rsidRPr="00004768" w:rsidRDefault="00CE57DD" w:rsidP="00CE57DD">
      <w:pPr>
        <w:wordWrap w:val="0"/>
        <w:spacing w:line="400" w:lineRule="exact"/>
        <w:ind w:firstLineChars="1200" w:firstLine="2880"/>
        <w:rPr>
          <w:rFonts w:ascii="宋体" w:hAnsi="宋体"/>
          <w:sz w:val="24"/>
        </w:rPr>
      </w:pPr>
      <w:r w:rsidRPr="00004768">
        <w:rPr>
          <w:rFonts w:ascii="宋体" w:hAnsi="宋体" w:hint="eastAsia"/>
          <w:sz w:val="24"/>
        </w:rPr>
        <w:t>日期：</w:t>
      </w:r>
      <w:r w:rsidRPr="00004768">
        <w:rPr>
          <w:rFonts w:ascii="宋体" w:hAnsi="宋体" w:hint="eastAsia"/>
          <w:sz w:val="24"/>
          <w:u w:val="single"/>
        </w:rPr>
        <w:t xml:space="preserve">          </w:t>
      </w:r>
      <w:r w:rsidRPr="00004768">
        <w:rPr>
          <w:rFonts w:ascii="宋体" w:hAnsi="宋体" w:hint="eastAsia"/>
          <w:sz w:val="24"/>
        </w:rPr>
        <w:t>年</w:t>
      </w:r>
      <w:r w:rsidRPr="00004768">
        <w:rPr>
          <w:rFonts w:ascii="宋体" w:hAnsi="宋体" w:hint="eastAsia"/>
          <w:sz w:val="24"/>
          <w:u w:val="single"/>
        </w:rPr>
        <w:t xml:space="preserve">     </w:t>
      </w:r>
      <w:r w:rsidRPr="00004768">
        <w:rPr>
          <w:rFonts w:ascii="宋体" w:hAnsi="宋体" w:hint="eastAsia"/>
          <w:sz w:val="24"/>
        </w:rPr>
        <w:t>月</w:t>
      </w:r>
      <w:r w:rsidRPr="00004768">
        <w:rPr>
          <w:rFonts w:ascii="宋体" w:hAnsi="宋体" w:hint="eastAsia"/>
          <w:sz w:val="24"/>
          <w:u w:val="single"/>
        </w:rPr>
        <w:t xml:space="preserve">     </w:t>
      </w:r>
      <w:r w:rsidRPr="00004768">
        <w:rPr>
          <w:rFonts w:ascii="宋体" w:hAnsi="宋体" w:hint="eastAsia"/>
          <w:sz w:val="24"/>
        </w:rPr>
        <w:t>日</w:t>
      </w:r>
    </w:p>
    <w:p w14:paraId="4415D35E" w14:textId="77777777" w:rsidR="00CE57DD" w:rsidRPr="00004768" w:rsidRDefault="00CE57DD" w:rsidP="00CE57DD">
      <w:pPr>
        <w:wordWrap w:val="0"/>
        <w:spacing w:line="400" w:lineRule="exact"/>
        <w:rPr>
          <w:rFonts w:ascii="宋体" w:hAnsi="宋体"/>
          <w:sz w:val="24"/>
        </w:rPr>
      </w:pPr>
    </w:p>
    <w:p w14:paraId="145AA00F" w14:textId="77777777" w:rsidR="00CE57DD" w:rsidRPr="00004768" w:rsidRDefault="00CE57DD" w:rsidP="00CE57DD">
      <w:pPr>
        <w:wordWrap w:val="0"/>
        <w:spacing w:line="400" w:lineRule="exact"/>
        <w:rPr>
          <w:rFonts w:ascii="宋体" w:hAnsi="宋体"/>
          <w:sz w:val="24"/>
        </w:rPr>
      </w:pPr>
    </w:p>
    <w:p w14:paraId="73BB09EE" w14:textId="77777777" w:rsidR="00CE57DD" w:rsidRPr="00004768" w:rsidRDefault="00CE57DD" w:rsidP="00CE57DD">
      <w:pPr>
        <w:wordWrap w:val="0"/>
        <w:spacing w:line="400" w:lineRule="exact"/>
        <w:rPr>
          <w:rFonts w:ascii="宋体" w:hAnsi="宋体"/>
          <w:sz w:val="24"/>
        </w:rPr>
      </w:pPr>
      <w:r w:rsidRPr="00004768">
        <w:rPr>
          <w:rFonts w:ascii="宋体" w:hAnsi="宋体" w:hint="eastAsia"/>
          <w:sz w:val="24"/>
        </w:rPr>
        <w:t>附：法定代表人的</w:t>
      </w:r>
    </w:p>
    <w:p w14:paraId="6978EF49" w14:textId="05CD8B45" w:rsidR="00CE57DD" w:rsidRPr="00004768" w:rsidRDefault="00CE57DD" w:rsidP="00CE57DD">
      <w:pPr>
        <w:wordWrap w:val="0"/>
        <w:spacing w:line="400" w:lineRule="exact"/>
        <w:rPr>
          <w:rFonts w:ascii="宋体" w:hAnsi="宋体"/>
          <w:sz w:val="24"/>
        </w:rPr>
      </w:pPr>
      <w:r w:rsidRPr="00004768">
        <w:rPr>
          <w:rFonts w:ascii="宋体" w:hAnsi="宋体" w:hint="eastAsia"/>
          <w:sz w:val="24"/>
        </w:rPr>
        <w:t>手机号码：</w:t>
      </w:r>
      <w:r w:rsidRPr="00004768">
        <w:rPr>
          <w:rFonts w:ascii="宋体" w:hAnsi="宋体" w:hint="eastAsia"/>
          <w:sz w:val="24"/>
          <w:u w:val="single"/>
        </w:rPr>
        <w:t xml:space="preserve">          </w:t>
      </w:r>
    </w:p>
    <w:p w14:paraId="4F57F5D3" w14:textId="7C7E888C" w:rsidR="00105E59" w:rsidRPr="00004768" w:rsidRDefault="00CE57DD" w:rsidP="00CE57DD">
      <w:pPr>
        <w:wordWrap w:val="0"/>
        <w:spacing w:line="400" w:lineRule="exact"/>
        <w:rPr>
          <w:rFonts w:ascii="宋体" w:hAnsi="宋体"/>
          <w:sz w:val="24"/>
          <w:u w:val="single"/>
        </w:rPr>
      </w:pPr>
      <w:r w:rsidRPr="00004768">
        <w:rPr>
          <w:rFonts w:ascii="宋体" w:hAnsi="宋体" w:hint="eastAsia"/>
          <w:sz w:val="24"/>
        </w:rPr>
        <w:t>座机号码：</w:t>
      </w:r>
      <w:r w:rsidRPr="00004768">
        <w:rPr>
          <w:rFonts w:ascii="宋体" w:hAnsi="宋体" w:hint="eastAsia"/>
          <w:sz w:val="24"/>
          <w:u w:val="single"/>
        </w:rPr>
        <w:t xml:space="preserve">          </w:t>
      </w:r>
    </w:p>
    <w:tbl>
      <w:tblPr>
        <w:tblStyle w:val="a9"/>
        <w:tblW w:w="0" w:type="auto"/>
        <w:jc w:val="center"/>
        <w:tblLook w:val="04A0" w:firstRow="1" w:lastRow="0" w:firstColumn="1" w:lastColumn="0" w:noHBand="0" w:noVBand="1"/>
      </w:tblPr>
      <w:tblGrid>
        <w:gridCol w:w="9111"/>
      </w:tblGrid>
      <w:tr w:rsidR="00CE57DD" w:rsidRPr="00004768" w14:paraId="2DF3FCB0" w14:textId="77777777" w:rsidTr="00DD48C5">
        <w:trPr>
          <w:trHeight w:val="2268"/>
          <w:jc w:val="center"/>
        </w:trPr>
        <w:tc>
          <w:tcPr>
            <w:tcW w:w="9111" w:type="dxa"/>
            <w:vAlign w:val="center"/>
          </w:tcPr>
          <w:p w14:paraId="6934E9A3" w14:textId="77777777" w:rsidR="00CE57DD" w:rsidRPr="00004768" w:rsidRDefault="00CE57DD" w:rsidP="00DD48C5">
            <w:pPr>
              <w:spacing w:line="400" w:lineRule="exact"/>
              <w:jc w:val="center"/>
              <w:rPr>
                <w:rFonts w:ascii="宋体" w:hAnsi="宋体"/>
                <w:sz w:val="24"/>
              </w:rPr>
            </w:pPr>
            <w:r w:rsidRPr="00004768">
              <w:rPr>
                <w:rFonts w:ascii="宋体" w:hAnsi="宋体" w:hint="eastAsia"/>
                <w:sz w:val="24"/>
              </w:rPr>
              <w:t>法定代表人的身份证（正反面）复印件</w:t>
            </w:r>
          </w:p>
        </w:tc>
      </w:tr>
    </w:tbl>
    <w:p w14:paraId="5626FA28" w14:textId="77777777" w:rsidR="00DE65E1" w:rsidRDefault="00DE65E1" w:rsidP="00CE57DD">
      <w:pPr>
        <w:spacing w:line="360" w:lineRule="auto"/>
        <w:rPr>
          <w:rFonts w:ascii="宋体" w:hAnsi="宋体" w:cs="宋体"/>
          <w:sz w:val="24"/>
        </w:rPr>
        <w:sectPr w:rsidR="00DE65E1">
          <w:pgSz w:w="11906" w:h="16838"/>
          <w:pgMar w:top="1418" w:right="1418" w:bottom="1418" w:left="1418" w:header="851" w:footer="992" w:gutter="0"/>
          <w:cols w:space="720"/>
          <w:docGrid w:type="lines" w:linePitch="312"/>
        </w:sectPr>
      </w:pPr>
    </w:p>
    <w:p w14:paraId="3057AA5F" w14:textId="38014E12" w:rsidR="00DE65E1" w:rsidRPr="008D1408" w:rsidRDefault="00DE65E1" w:rsidP="00DE65E1">
      <w:pPr>
        <w:spacing w:line="360" w:lineRule="auto"/>
        <w:rPr>
          <w:rFonts w:ascii="宋体" w:hAnsi="宋体" w:cs="宋体"/>
          <w:b/>
          <w:bCs/>
          <w:sz w:val="24"/>
        </w:rPr>
      </w:pPr>
      <w:r w:rsidRPr="008D1408">
        <w:rPr>
          <w:rFonts w:ascii="宋体" w:hAnsi="宋体" w:cs="宋体" w:hint="eastAsia"/>
          <w:b/>
          <w:bCs/>
          <w:sz w:val="24"/>
        </w:rPr>
        <w:lastRenderedPageBreak/>
        <w:t>附件</w:t>
      </w:r>
      <w:r w:rsidR="001212ED">
        <w:rPr>
          <w:rFonts w:ascii="宋体" w:hAnsi="宋体" w:cs="宋体" w:hint="eastAsia"/>
          <w:b/>
          <w:bCs/>
          <w:sz w:val="24"/>
        </w:rPr>
        <w:t>二</w:t>
      </w:r>
      <w:r>
        <w:rPr>
          <w:rFonts w:ascii="宋体" w:hAnsi="宋体" w:cs="宋体" w:hint="eastAsia"/>
          <w:b/>
          <w:bCs/>
          <w:sz w:val="24"/>
        </w:rPr>
        <w:t>：</w:t>
      </w:r>
    </w:p>
    <w:p w14:paraId="2E2FD02F" w14:textId="77777777" w:rsidR="00DE65E1" w:rsidRPr="009567A2" w:rsidRDefault="00DE65E1" w:rsidP="00DE65E1">
      <w:pPr>
        <w:spacing w:line="360" w:lineRule="auto"/>
        <w:jc w:val="center"/>
        <w:rPr>
          <w:rFonts w:ascii="宋体" w:hAnsi="宋体" w:cs="宋体"/>
          <w:b/>
          <w:bCs/>
          <w:sz w:val="28"/>
          <w:szCs w:val="28"/>
        </w:rPr>
      </w:pPr>
      <w:r w:rsidRPr="00CB521A">
        <w:rPr>
          <w:rFonts w:ascii="宋体" w:hAnsi="宋体" w:cs="宋体" w:hint="eastAsia"/>
          <w:b/>
          <w:bCs/>
          <w:sz w:val="28"/>
          <w:szCs w:val="28"/>
        </w:rPr>
        <w:t>法定代表人身份证明书</w:t>
      </w:r>
    </w:p>
    <w:p w14:paraId="7B527476" w14:textId="77777777" w:rsidR="00DE65E1" w:rsidRPr="00004768" w:rsidRDefault="00DE65E1" w:rsidP="00DE65E1">
      <w:pPr>
        <w:spacing w:line="360" w:lineRule="auto"/>
        <w:rPr>
          <w:sz w:val="24"/>
        </w:rPr>
      </w:pPr>
    </w:p>
    <w:p w14:paraId="5DF8D1D4" w14:textId="5C0EC582" w:rsidR="00032A39" w:rsidRPr="001212ED" w:rsidRDefault="00032A39" w:rsidP="00032A39">
      <w:pPr>
        <w:wordWrap w:val="0"/>
        <w:spacing w:line="400" w:lineRule="exact"/>
        <w:ind w:firstLineChars="200" w:firstLine="480"/>
        <w:rPr>
          <w:rFonts w:ascii="宋体" w:hAnsi="宋体"/>
          <w:sz w:val="24"/>
        </w:rPr>
      </w:pPr>
      <w:r w:rsidRPr="001212ED">
        <w:rPr>
          <w:rFonts w:ascii="宋体" w:hAnsi="宋体" w:hint="eastAsia"/>
          <w:sz w:val="24"/>
        </w:rPr>
        <w:t>我</w:t>
      </w:r>
      <w:r w:rsidRPr="001212ED">
        <w:rPr>
          <w:rFonts w:ascii="宋体" w:hAnsi="宋体" w:hint="eastAsia"/>
          <w:sz w:val="24"/>
          <w:u w:val="single"/>
        </w:rPr>
        <w:t xml:space="preserve">          （法定代表人姓名）</w:t>
      </w:r>
      <w:r w:rsidRPr="001212ED">
        <w:rPr>
          <w:rFonts w:ascii="宋体" w:hAnsi="宋体" w:hint="eastAsia"/>
          <w:sz w:val="24"/>
        </w:rPr>
        <w:t>系</w:t>
      </w:r>
      <w:r w:rsidRPr="001212ED">
        <w:rPr>
          <w:rFonts w:ascii="宋体" w:hAnsi="宋体" w:hint="eastAsia"/>
          <w:sz w:val="24"/>
          <w:u w:val="single"/>
        </w:rPr>
        <w:t xml:space="preserve">          （</w:t>
      </w:r>
      <w:r w:rsidR="00AF046A">
        <w:rPr>
          <w:rFonts w:ascii="宋体" w:hAnsi="宋体" w:hint="eastAsia"/>
          <w:sz w:val="24"/>
          <w:u w:val="single"/>
        </w:rPr>
        <w:t>竞买人</w:t>
      </w:r>
      <w:r w:rsidRPr="001212ED">
        <w:rPr>
          <w:rFonts w:ascii="宋体" w:hAnsi="宋体" w:hint="eastAsia"/>
          <w:sz w:val="24"/>
          <w:u w:val="single"/>
        </w:rPr>
        <w:t>全称）</w:t>
      </w:r>
      <w:r w:rsidRPr="001212ED">
        <w:rPr>
          <w:rFonts w:ascii="宋体" w:hAnsi="宋体" w:hint="eastAsia"/>
          <w:sz w:val="24"/>
        </w:rPr>
        <w:t>的法定代表人，现授权</w:t>
      </w:r>
      <w:r w:rsidRPr="001212ED">
        <w:rPr>
          <w:rFonts w:ascii="宋体" w:hAnsi="宋体" w:hint="eastAsia"/>
          <w:sz w:val="24"/>
          <w:u w:val="single"/>
        </w:rPr>
        <w:t xml:space="preserve">          （授权代表姓名）</w:t>
      </w:r>
      <w:r w:rsidRPr="001212ED">
        <w:rPr>
          <w:rFonts w:ascii="宋体" w:hAnsi="宋体" w:hint="eastAsia"/>
          <w:sz w:val="24"/>
        </w:rPr>
        <w:t>为本公司合法代理人，参加贵单位组织的</w:t>
      </w:r>
      <w:r w:rsidR="008E0D38" w:rsidRPr="008E0D38">
        <w:rPr>
          <w:rFonts w:ascii="宋体" w:hAnsi="宋体" w:hint="eastAsia"/>
          <w:sz w:val="24"/>
          <w:u w:val="single"/>
        </w:rPr>
        <w:t>NC2023-22</w:t>
      </w:r>
      <w:r w:rsidRPr="001212ED">
        <w:rPr>
          <w:rFonts w:ascii="宋体" w:hAnsi="宋体" w:hint="eastAsia"/>
          <w:sz w:val="24"/>
          <w:u w:val="single"/>
        </w:rPr>
        <w:t>（项目编号）</w:t>
      </w:r>
      <w:r w:rsidRPr="001212ED">
        <w:rPr>
          <w:rFonts w:ascii="宋体" w:hAnsi="宋体" w:hint="eastAsia"/>
          <w:sz w:val="24"/>
        </w:rPr>
        <w:t>、</w:t>
      </w:r>
      <w:r w:rsidR="002D368D" w:rsidRPr="002D368D">
        <w:rPr>
          <w:rFonts w:ascii="宋体" w:hAnsi="宋体" w:hint="eastAsia"/>
          <w:sz w:val="24"/>
          <w:u w:val="single"/>
        </w:rPr>
        <w:t>临山湖堤村农贸市场经营权承包项目</w:t>
      </w:r>
      <w:r w:rsidRPr="001212ED">
        <w:rPr>
          <w:rFonts w:ascii="宋体" w:hAnsi="宋体" w:hint="eastAsia"/>
          <w:sz w:val="24"/>
          <w:u w:val="single"/>
        </w:rPr>
        <w:t>（项目名称）</w:t>
      </w:r>
      <w:r w:rsidR="00A720A9">
        <w:rPr>
          <w:rFonts w:ascii="宋体" w:hAnsi="宋体" w:hint="eastAsia"/>
          <w:sz w:val="24"/>
        </w:rPr>
        <w:t>交易</w:t>
      </w:r>
      <w:r w:rsidRPr="001212ED">
        <w:rPr>
          <w:rFonts w:ascii="宋体" w:hAnsi="宋体" w:hint="eastAsia"/>
          <w:sz w:val="24"/>
        </w:rPr>
        <w:t>活动，全权代表本公司处理</w:t>
      </w:r>
      <w:r w:rsidR="00A720A9">
        <w:rPr>
          <w:rFonts w:ascii="宋体" w:hAnsi="宋体" w:hint="eastAsia"/>
          <w:sz w:val="24"/>
        </w:rPr>
        <w:t>交易</w:t>
      </w:r>
      <w:r w:rsidRPr="001212ED">
        <w:rPr>
          <w:rFonts w:ascii="宋体" w:hAnsi="宋体" w:hint="eastAsia"/>
          <w:sz w:val="24"/>
        </w:rPr>
        <w:t>活动中的一切事宜，我方对授权代表的签名事项负全部责任。</w:t>
      </w:r>
    </w:p>
    <w:p w14:paraId="2D96AA34" w14:textId="77777777" w:rsidR="00032A39" w:rsidRPr="001212ED" w:rsidRDefault="00032A39" w:rsidP="00032A39">
      <w:pPr>
        <w:wordWrap w:val="0"/>
        <w:spacing w:line="400" w:lineRule="exact"/>
        <w:ind w:firstLineChars="200" w:firstLine="480"/>
        <w:rPr>
          <w:rFonts w:ascii="宋体" w:hAnsi="宋体"/>
          <w:sz w:val="24"/>
        </w:rPr>
      </w:pPr>
      <w:r w:rsidRPr="001212ED">
        <w:rPr>
          <w:rFonts w:ascii="宋体" w:hAnsi="宋体" w:hint="eastAsia"/>
          <w:sz w:val="24"/>
        </w:rPr>
        <w:t>在撤销授权的书面通知以前，本授权书一直有效。授权代表在授权书有效期内签署的所有文件不因授权的撤销而失效。</w:t>
      </w:r>
    </w:p>
    <w:p w14:paraId="254AC775" w14:textId="080C4DDB" w:rsidR="00DE65E1" w:rsidRPr="001212ED" w:rsidRDefault="00032A39" w:rsidP="00032A39">
      <w:pPr>
        <w:wordWrap w:val="0"/>
        <w:spacing w:line="400" w:lineRule="exact"/>
        <w:ind w:firstLineChars="200" w:firstLine="480"/>
        <w:rPr>
          <w:rFonts w:ascii="宋体" w:hAnsi="宋体"/>
          <w:sz w:val="24"/>
        </w:rPr>
      </w:pPr>
      <w:r w:rsidRPr="001212ED">
        <w:rPr>
          <w:rFonts w:ascii="宋体" w:hAnsi="宋体" w:hint="eastAsia"/>
          <w:sz w:val="24"/>
        </w:rPr>
        <w:t>授权代表无转委托权，特此委托。</w:t>
      </w:r>
    </w:p>
    <w:p w14:paraId="40D29F42" w14:textId="77777777" w:rsidR="00DE65E1" w:rsidRPr="00004768" w:rsidRDefault="00DE65E1" w:rsidP="00DE65E1">
      <w:pPr>
        <w:wordWrap w:val="0"/>
        <w:spacing w:line="400" w:lineRule="exact"/>
        <w:rPr>
          <w:rFonts w:ascii="宋体" w:hAnsi="宋体"/>
          <w:sz w:val="24"/>
        </w:rPr>
      </w:pPr>
    </w:p>
    <w:p w14:paraId="6B3472F4" w14:textId="77777777" w:rsidR="00DE65E1" w:rsidRPr="00004768" w:rsidRDefault="00DE65E1" w:rsidP="00DE65E1">
      <w:pPr>
        <w:wordWrap w:val="0"/>
        <w:spacing w:line="400" w:lineRule="exact"/>
        <w:rPr>
          <w:rFonts w:ascii="宋体" w:hAnsi="宋体"/>
          <w:sz w:val="24"/>
        </w:rPr>
      </w:pPr>
    </w:p>
    <w:p w14:paraId="075598B2" w14:textId="77777777" w:rsidR="00781BDF" w:rsidRPr="00781BDF" w:rsidRDefault="00DE65E1" w:rsidP="00781BDF">
      <w:pPr>
        <w:wordWrap w:val="0"/>
        <w:spacing w:line="400" w:lineRule="exact"/>
        <w:ind w:firstLineChars="1200" w:firstLine="2880"/>
        <w:rPr>
          <w:rFonts w:ascii="宋体" w:hAnsi="宋体"/>
          <w:sz w:val="24"/>
        </w:rPr>
      </w:pPr>
      <w:r w:rsidRPr="00781BDF">
        <w:rPr>
          <w:rFonts w:ascii="宋体" w:hAnsi="宋体" w:hint="eastAsia"/>
          <w:sz w:val="24"/>
        </w:rPr>
        <w:t>竞买人（盖单位公章）：</w:t>
      </w:r>
      <w:r w:rsidRPr="00781BDF">
        <w:rPr>
          <w:rFonts w:ascii="宋体" w:hAnsi="宋体" w:hint="eastAsia"/>
          <w:sz w:val="24"/>
          <w:u w:val="single"/>
        </w:rPr>
        <w:t xml:space="preserve">          </w:t>
      </w:r>
    </w:p>
    <w:p w14:paraId="7A8EB207" w14:textId="43329A48" w:rsidR="000F64FF" w:rsidRPr="00781BDF" w:rsidRDefault="000F64FF" w:rsidP="00781BDF">
      <w:pPr>
        <w:wordWrap w:val="0"/>
        <w:spacing w:line="400" w:lineRule="exact"/>
        <w:ind w:firstLineChars="1200" w:firstLine="2880"/>
        <w:rPr>
          <w:rFonts w:ascii="宋体" w:hAnsi="宋体"/>
          <w:sz w:val="24"/>
        </w:rPr>
      </w:pPr>
      <w:r w:rsidRPr="00781BDF">
        <w:rPr>
          <w:rFonts w:ascii="宋体" w:hAnsi="宋体" w:hint="eastAsia"/>
          <w:sz w:val="24"/>
        </w:rPr>
        <w:t>法定代表人（签字或盖章）：</w:t>
      </w:r>
      <w:r w:rsidRPr="00781BDF">
        <w:rPr>
          <w:rFonts w:ascii="宋体" w:hAnsi="宋体" w:hint="eastAsia"/>
          <w:sz w:val="24"/>
          <w:u w:val="single"/>
        </w:rPr>
        <w:t xml:space="preserve">          </w:t>
      </w:r>
    </w:p>
    <w:p w14:paraId="45347846" w14:textId="32B59129" w:rsidR="00DE65E1" w:rsidRPr="00781BDF" w:rsidRDefault="00DE65E1" w:rsidP="00DE65E1">
      <w:pPr>
        <w:wordWrap w:val="0"/>
        <w:spacing w:line="400" w:lineRule="exact"/>
        <w:ind w:firstLineChars="1200" w:firstLine="2880"/>
        <w:rPr>
          <w:rFonts w:ascii="宋体" w:hAnsi="宋体"/>
          <w:sz w:val="24"/>
        </w:rPr>
      </w:pPr>
      <w:r w:rsidRPr="00781BDF">
        <w:rPr>
          <w:rFonts w:ascii="宋体" w:hAnsi="宋体" w:hint="eastAsia"/>
          <w:sz w:val="24"/>
        </w:rPr>
        <w:t>日期：</w:t>
      </w:r>
      <w:r w:rsidRPr="00781BDF">
        <w:rPr>
          <w:rFonts w:ascii="宋体" w:hAnsi="宋体" w:hint="eastAsia"/>
          <w:sz w:val="24"/>
          <w:u w:val="single"/>
        </w:rPr>
        <w:t xml:space="preserve">          </w:t>
      </w:r>
      <w:r w:rsidRPr="00781BDF">
        <w:rPr>
          <w:rFonts w:ascii="宋体" w:hAnsi="宋体" w:hint="eastAsia"/>
          <w:sz w:val="24"/>
        </w:rPr>
        <w:t>年</w:t>
      </w:r>
      <w:r w:rsidRPr="00781BDF">
        <w:rPr>
          <w:rFonts w:ascii="宋体" w:hAnsi="宋体" w:hint="eastAsia"/>
          <w:sz w:val="24"/>
          <w:u w:val="single"/>
        </w:rPr>
        <w:t xml:space="preserve">     </w:t>
      </w:r>
      <w:r w:rsidRPr="00781BDF">
        <w:rPr>
          <w:rFonts w:ascii="宋体" w:hAnsi="宋体" w:hint="eastAsia"/>
          <w:sz w:val="24"/>
        </w:rPr>
        <w:t>月</w:t>
      </w:r>
      <w:r w:rsidRPr="00781BDF">
        <w:rPr>
          <w:rFonts w:ascii="宋体" w:hAnsi="宋体" w:hint="eastAsia"/>
          <w:sz w:val="24"/>
          <w:u w:val="single"/>
        </w:rPr>
        <w:t xml:space="preserve">     </w:t>
      </w:r>
      <w:r w:rsidRPr="00781BDF">
        <w:rPr>
          <w:rFonts w:ascii="宋体" w:hAnsi="宋体" w:hint="eastAsia"/>
          <w:sz w:val="24"/>
        </w:rPr>
        <w:t>日</w:t>
      </w:r>
    </w:p>
    <w:p w14:paraId="08F6F20B" w14:textId="77777777" w:rsidR="00DE65E1" w:rsidRPr="00004768" w:rsidRDefault="00DE65E1" w:rsidP="00DE65E1">
      <w:pPr>
        <w:wordWrap w:val="0"/>
        <w:spacing w:line="400" w:lineRule="exact"/>
        <w:rPr>
          <w:rFonts w:ascii="宋体" w:hAnsi="宋体"/>
          <w:sz w:val="24"/>
        </w:rPr>
      </w:pPr>
    </w:p>
    <w:p w14:paraId="04B056F5" w14:textId="77777777" w:rsidR="00DE65E1" w:rsidRPr="00004768" w:rsidRDefault="00DE65E1" w:rsidP="00DE65E1">
      <w:pPr>
        <w:wordWrap w:val="0"/>
        <w:spacing w:line="400" w:lineRule="exact"/>
        <w:rPr>
          <w:rFonts w:ascii="宋体" w:hAnsi="宋体"/>
          <w:sz w:val="24"/>
        </w:rPr>
      </w:pPr>
    </w:p>
    <w:p w14:paraId="7C04A900" w14:textId="539286A3" w:rsidR="00DE65E1" w:rsidRPr="00004768" w:rsidRDefault="00DE65E1" w:rsidP="00DE65E1">
      <w:pPr>
        <w:wordWrap w:val="0"/>
        <w:spacing w:line="400" w:lineRule="exact"/>
        <w:rPr>
          <w:rFonts w:ascii="宋体" w:hAnsi="宋体"/>
          <w:sz w:val="24"/>
        </w:rPr>
      </w:pPr>
      <w:r w:rsidRPr="00004768">
        <w:rPr>
          <w:rFonts w:ascii="宋体" w:hAnsi="宋体" w:hint="eastAsia"/>
          <w:sz w:val="24"/>
        </w:rPr>
        <w:t>附：</w:t>
      </w:r>
      <w:r w:rsidR="000F64FF" w:rsidRPr="000F64FF">
        <w:rPr>
          <w:rFonts w:ascii="宋体" w:hAnsi="宋体" w:hint="eastAsia"/>
          <w:sz w:val="24"/>
        </w:rPr>
        <w:t>授权代表的</w:t>
      </w:r>
    </w:p>
    <w:p w14:paraId="2B6CD19C" w14:textId="4F3E734C" w:rsidR="00F85AB4" w:rsidRDefault="00F85AB4" w:rsidP="00DE65E1">
      <w:pPr>
        <w:wordWrap w:val="0"/>
        <w:spacing w:line="400" w:lineRule="exact"/>
        <w:rPr>
          <w:rFonts w:ascii="宋体" w:hAnsi="宋体"/>
          <w:sz w:val="24"/>
        </w:rPr>
      </w:pPr>
      <w:r>
        <w:rPr>
          <w:rFonts w:ascii="宋体" w:hAnsi="宋体" w:hint="eastAsia"/>
          <w:sz w:val="24"/>
        </w:rPr>
        <w:t xml:space="preserve">职 </w:t>
      </w:r>
      <w:r>
        <w:rPr>
          <w:rFonts w:ascii="宋体" w:hAnsi="宋体"/>
          <w:sz w:val="24"/>
        </w:rPr>
        <w:t xml:space="preserve">   </w:t>
      </w:r>
      <w:r>
        <w:rPr>
          <w:rFonts w:ascii="宋体" w:hAnsi="宋体" w:hint="eastAsia"/>
          <w:sz w:val="24"/>
        </w:rPr>
        <w:t>务</w:t>
      </w:r>
      <w:r w:rsidRPr="00004768">
        <w:rPr>
          <w:rFonts w:ascii="宋体" w:hAnsi="宋体" w:hint="eastAsia"/>
          <w:sz w:val="24"/>
        </w:rPr>
        <w:t>：</w:t>
      </w:r>
      <w:r w:rsidRPr="00004768">
        <w:rPr>
          <w:rFonts w:ascii="宋体" w:hAnsi="宋体" w:hint="eastAsia"/>
          <w:sz w:val="24"/>
          <w:u w:val="single"/>
        </w:rPr>
        <w:t xml:space="preserve">          </w:t>
      </w:r>
    </w:p>
    <w:p w14:paraId="59D46773" w14:textId="6E4D6D73" w:rsidR="00DE65E1" w:rsidRPr="00004768" w:rsidRDefault="00DE65E1" w:rsidP="00DE65E1">
      <w:pPr>
        <w:wordWrap w:val="0"/>
        <w:spacing w:line="400" w:lineRule="exact"/>
        <w:rPr>
          <w:rFonts w:ascii="宋体" w:hAnsi="宋体"/>
          <w:sz w:val="24"/>
        </w:rPr>
      </w:pPr>
      <w:r w:rsidRPr="00004768">
        <w:rPr>
          <w:rFonts w:ascii="宋体" w:hAnsi="宋体" w:hint="eastAsia"/>
          <w:sz w:val="24"/>
        </w:rPr>
        <w:t>手机号码：</w:t>
      </w:r>
      <w:r w:rsidRPr="00004768">
        <w:rPr>
          <w:rFonts w:ascii="宋体" w:hAnsi="宋体" w:hint="eastAsia"/>
          <w:sz w:val="24"/>
          <w:u w:val="single"/>
        </w:rPr>
        <w:t xml:space="preserve">          </w:t>
      </w:r>
    </w:p>
    <w:p w14:paraId="449189C2" w14:textId="77777777" w:rsidR="00DE65E1" w:rsidRPr="00004768" w:rsidRDefault="00DE65E1" w:rsidP="00DE65E1">
      <w:pPr>
        <w:wordWrap w:val="0"/>
        <w:spacing w:line="400" w:lineRule="exact"/>
        <w:rPr>
          <w:rFonts w:ascii="宋体" w:hAnsi="宋体"/>
          <w:sz w:val="24"/>
          <w:u w:val="single"/>
        </w:rPr>
      </w:pPr>
      <w:r w:rsidRPr="00004768">
        <w:rPr>
          <w:rFonts w:ascii="宋体" w:hAnsi="宋体" w:hint="eastAsia"/>
          <w:sz w:val="24"/>
        </w:rPr>
        <w:t>座机号码：</w:t>
      </w:r>
      <w:r w:rsidRPr="00004768">
        <w:rPr>
          <w:rFonts w:ascii="宋体" w:hAnsi="宋体" w:hint="eastAsia"/>
          <w:sz w:val="24"/>
          <w:u w:val="single"/>
        </w:rPr>
        <w:t xml:space="preserve">          </w:t>
      </w:r>
    </w:p>
    <w:tbl>
      <w:tblPr>
        <w:tblStyle w:val="a9"/>
        <w:tblW w:w="0" w:type="auto"/>
        <w:jc w:val="center"/>
        <w:tblLook w:val="04A0" w:firstRow="1" w:lastRow="0" w:firstColumn="1" w:lastColumn="0" w:noHBand="0" w:noVBand="1"/>
      </w:tblPr>
      <w:tblGrid>
        <w:gridCol w:w="9111"/>
      </w:tblGrid>
      <w:tr w:rsidR="00DE65E1" w:rsidRPr="00004768" w14:paraId="3177A597" w14:textId="77777777" w:rsidTr="00DD48C5">
        <w:trPr>
          <w:trHeight w:val="2268"/>
          <w:jc w:val="center"/>
        </w:trPr>
        <w:tc>
          <w:tcPr>
            <w:tcW w:w="9111" w:type="dxa"/>
            <w:vAlign w:val="center"/>
          </w:tcPr>
          <w:p w14:paraId="1E5EAF4B" w14:textId="69606945" w:rsidR="00DE65E1" w:rsidRPr="00004768" w:rsidRDefault="00E96F82" w:rsidP="00DD48C5">
            <w:pPr>
              <w:spacing w:line="400" w:lineRule="exact"/>
              <w:jc w:val="center"/>
              <w:rPr>
                <w:rFonts w:ascii="宋体" w:hAnsi="宋体"/>
                <w:sz w:val="24"/>
              </w:rPr>
            </w:pPr>
            <w:r w:rsidRPr="00E96F82">
              <w:rPr>
                <w:rFonts w:ascii="宋体" w:hAnsi="宋体" w:hint="eastAsia"/>
                <w:sz w:val="24"/>
              </w:rPr>
              <w:t>授权代表的</w:t>
            </w:r>
            <w:r w:rsidR="00DE65E1" w:rsidRPr="00004768">
              <w:rPr>
                <w:rFonts w:ascii="宋体" w:hAnsi="宋体" w:hint="eastAsia"/>
                <w:sz w:val="24"/>
              </w:rPr>
              <w:t>身份证（正反面）复印件</w:t>
            </w:r>
          </w:p>
        </w:tc>
      </w:tr>
    </w:tbl>
    <w:p w14:paraId="41DEA0F6" w14:textId="36A93086" w:rsidR="003E1866" w:rsidRPr="00DE65E1" w:rsidRDefault="003E1866" w:rsidP="00CE57DD">
      <w:pPr>
        <w:spacing w:line="360" w:lineRule="auto"/>
        <w:rPr>
          <w:rFonts w:ascii="宋体" w:hAnsi="宋体" w:cs="宋体"/>
          <w:sz w:val="24"/>
        </w:rPr>
      </w:pPr>
    </w:p>
    <w:p w14:paraId="67FD105B" w14:textId="77777777" w:rsidR="009B5565" w:rsidRDefault="009B5565">
      <w:pPr>
        <w:widowControl/>
        <w:shd w:val="clear" w:color="auto" w:fill="FFFFFF"/>
        <w:spacing w:line="360" w:lineRule="auto"/>
        <w:rPr>
          <w:rFonts w:ascii="宋体" w:hAnsi="宋体" w:cs="宋体"/>
          <w:color w:val="000000"/>
          <w:kern w:val="0"/>
          <w:sz w:val="24"/>
          <w:lang w:bidi="ar"/>
        </w:rPr>
        <w:sectPr w:rsidR="009B5565">
          <w:pgSz w:w="11906" w:h="16838"/>
          <w:pgMar w:top="1418" w:right="1418" w:bottom="1418" w:left="1418" w:header="851" w:footer="992" w:gutter="0"/>
          <w:cols w:space="720"/>
          <w:docGrid w:type="lines" w:linePitch="312"/>
        </w:sectPr>
      </w:pPr>
    </w:p>
    <w:p w14:paraId="726969BE" w14:textId="77777777" w:rsidR="009B5565" w:rsidRDefault="00000000">
      <w:pPr>
        <w:widowControl/>
        <w:shd w:val="clear" w:color="auto" w:fill="FFFFFF"/>
        <w:spacing w:line="360" w:lineRule="auto"/>
        <w:jc w:val="center"/>
        <w:rPr>
          <w:rFonts w:ascii="宋体" w:hAnsi="宋体" w:cs="宋体"/>
          <w:b/>
          <w:bCs/>
          <w:kern w:val="0"/>
          <w:sz w:val="28"/>
          <w:szCs w:val="28"/>
        </w:rPr>
      </w:pPr>
      <w:r>
        <w:rPr>
          <w:rFonts w:ascii="宋体" w:hAnsi="宋体" w:cs="宋体" w:hint="eastAsia"/>
          <w:b/>
          <w:kern w:val="36"/>
          <w:sz w:val="28"/>
          <w:szCs w:val="28"/>
        </w:rPr>
        <w:lastRenderedPageBreak/>
        <w:t>临山湖堤村农贸市场经营权承包</w:t>
      </w:r>
      <w:r>
        <w:rPr>
          <w:rFonts w:ascii="宋体" w:hAnsi="宋体" w:cs="宋体" w:hint="eastAsia"/>
          <w:b/>
          <w:bCs/>
          <w:kern w:val="0"/>
          <w:sz w:val="28"/>
          <w:szCs w:val="28"/>
        </w:rPr>
        <w:t>合同</w:t>
      </w:r>
    </w:p>
    <w:p w14:paraId="510A936F" w14:textId="77777777" w:rsidR="009B5565" w:rsidRDefault="00000000">
      <w:pPr>
        <w:widowControl/>
        <w:spacing w:line="360" w:lineRule="auto"/>
        <w:jc w:val="left"/>
        <w:rPr>
          <w:rFonts w:ascii="宋体" w:hAnsi="宋体" w:cs="宋体"/>
          <w:kern w:val="0"/>
          <w:sz w:val="24"/>
          <w:u w:val="single"/>
        </w:rPr>
      </w:pPr>
      <w:r>
        <w:rPr>
          <w:rFonts w:ascii="宋体" w:hAnsi="宋体" w:cs="宋体" w:hint="eastAsia"/>
          <w:kern w:val="0"/>
          <w:sz w:val="24"/>
        </w:rPr>
        <w:t>委托人（以下简称甲方）：</w:t>
      </w:r>
      <w:r>
        <w:rPr>
          <w:rFonts w:ascii="宋体" w:hAnsi="宋体" w:cs="宋体" w:hint="eastAsia"/>
          <w:color w:val="000000" w:themeColor="text1"/>
          <w:sz w:val="24"/>
          <w:u w:val="single"/>
        </w:rPr>
        <w:t>余姚市临山镇湖堤村股份经济合作社</w:t>
      </w:r>
    </w:p>
    <w:p w14:paraId="1DC6FB71" w14:textId="77777777" w:rsidR="009B5565" w:rsidRDefault="00000000">
      <w:pPr>
        <w:widowControl/>
        <w:spacing w:line="360" w:lineRule="auto"/>
        <w:jc w:val="left"/>
        <w:rPr>
          <w:rFonts w:ascii="宋体" w:hAnsi="宋体" w:cs="宋体"/>
          <w:kern w:val="0"/>
          <w:sz w:val="24"/>
          <w:u w:val="single"/>
        </w:rPr>
      </w:pPr>
      <w:r>
        <w:rPr>
          <w:rFonts w:ascii="宋体" w:hAnsi="宋体" w:cs="宋体" w:hint="eastAsia"/>
          <w:kern w:val="0"/>
          <w:sz w:val="24"/>
        </w:rPr>
        <w:t>买受人（以下简称乙方）：</w:t>
      </w:r>
      <w:r>
        <w:rPr>
          <w:rFonts w:ascii="宋体" w:hAnsi="宋体" w:cs="Arial"/>
          <w:kern w:val="0"/>
          <w:sz w:val="24"/>
          <w:u w:val="single"/>
        </w:rPr>
        <w:t xml:space="preserve">          </w:t>
      </w:r>
    </w:p>
    <w:p w14:paraId="75A8EA06"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根据《中华人民共和国民法典》及相关的法律法规和政策的规定，甲乙双方在平等、自愿、公平和诚实信用的基础上，经协商一致，就甲乙双方承包有关事宜，订立本合同。</w:t>
      </w:r>
    </w:p>
    <w:p w14:paraId="6C26EF6C" w14:textId="77777777" w:rsidR="009B5565" w:rsidRDefault="00000000">
      <w:pPr>
        <w:widowControl/>
        <w:tabs>
          <w:tab w:val="left" w:pos="960"/>
        </w:tabs>
        <w:spacing w:line="360" w:lineRule="auto"/>
        <w:ind w:firstLineChars="200" w:firstLine="482"/>
        <w:jc w:val="left"/>
        <w:rPr>
          <w:rFonts w:ascii="宋体" w:hAnsi="宋体" w:cs="宋体"/>
          <w:kern w:val="0"/>
          <w:sz w:val="24"/>
        </w:rPr>
      </w:pPr>
      <w:r>
        <w:rPr>
          <w:rFonts w:ascii="宋体" w:hAnsi="宋体" w:cs="宋体" w:hint="eastAsia"/>
          <w:b/>
          <w:bCs/>
          <w:kern w:val="0"/>
          <w:sz w:val="24"/>
        </w:rPr>
        <w:t>一、面积、位置：</w:t>
      </w:r>
      <w:r>
        <w:rPr>
          <w:rFonts w:ascii="宋体" w:hAnsi="宋体" w:cs="宋体" w:hint="eastAsia"/>
          <w:kern w:val="0"/>
          <w:sz w:val="24"/>
        </w:rPr>
        <w:t>约2000平方米；位于余姚市临山镇湖堤罗建1区31号正南方向150米。</w:t>
      </w:r>
    </w:p>
    <w:p w14:paraId="2CBBFD31" w14:textId="77777777" w:rsidR="009B5565" w:rsidRDefault="00000000">
      <w:pPr>
        <w:widowControl/>
        <w:spacing w:line="360" w:lineRule="auto"/>
        <w:ind w:firstLineChars="200" w:firstLine="482"/>
        <w:jc w:val="left"/>
        <w:rPr>
          <w:rFonts w:ascii="宋体" w:hAnsi="宋体" w:cs="宋体"/>
          <w:kern w:val="0"/>
          <w:sz w:val="24"/>
        </w:rPr>
      </w:pPr>
      <w:r>
        <w:rPr>
          <w:rFonts w:ascii="宋体" w:hAnsi="宋体" w:cs="宋体" w:hint="eastAsia"/>
          <w:b/>
          <w:bCs/>
          <w:kern w:val="0"/>
          <w:sz w:val="24"/>
        </w:rPr>
        <w:t>二、用途：</w:t>
      </w:r>
      <w:r>
        <w:rPr>
          <w:rFonts w:ascii="宋体" w:hAnsi="宋体" w:cs="宋体" w:hint="eastAsia"/>
          <w:kern w:val="0"/>
          <w:sz w:val="24"/>
        </w:rPr>
        <w:t>只能开展农贸市场经营权承包范围的经营事项。</w:t>
      </w:r>
    </w:p>
    <w:p w14:paraId="42ED1D7D" w14:textId="77777777" w:rsidR="009B5565" w:rsidRDefault="00000000">
      <w:pPr>
        <w:widowControl/>
        <w:wordWrap w:val="0"/>
        <w:spacing w:line="360" w:lineRule="auto"/>
        <w:ind w:firstLineChars="200" w:firstLine="482"/>
        <w:jc w:val="left"/>
        <w:rPr>
          <w:rFonts w:ascii="宋体" w:hAnsi="宋体" w:cs="宋体"/>
          <w:kern w:val="0"/>
          <w:sz w:val="24"/>
        </w:rPr>
      </w:pPr>
      <w:r>
        <w:rPr>
          <w:rFonts w:ascii="宋体" w:hAnsi="宋体" w:cs="宋体" w:hint="eastAsia"/>
          <w:b/>
          <w:bCs/>
          <w:kern w:val="0"/>
          <w:sz w:val="24"/>
        </w:rPr>
        <w:t>三、租赁（承包）经营期限：</w:t>
      </w:r>
      <w:r>
        <w:rPr>
          <w:rFonts w:ascii="宋体" w:hAnsi="宋体" w:cs="宋体" w:hint="eastAsia"/>
          <w:kern w:val="0"/>
          <w:sz w:val="24"/>
        </w:rPr>
        <w:t>三年，自</w:t>
      </w:r>
      <w:r>
        <w:rPr>
          <w:rFonts w:ascii="宋体" w:hAnsi="宋体" w:cs="宋体" w:hint="eastAsia"/>
          <w:kern w:val="0"/>
          <w:sz w:val="24"/>
          <w:u w:val="single"/>
        </w:rPr>
        <w:t xml:space="preserve">   </w:t>
      </w:r>
      <w:r>
        <w:rPr>
          <w:rFonts w:ascii="宋体" w:hAnsi="宋体" w:cs="宋体"/>
          <w:kern w:val="0"/>
          <w:sz w:val="24"/>
          <w:u w:val="single"/>
        </w:rPr>
        <w:t xml:space="preserve">  </w:t>
      </w:r>
      <w:r>
        <w:rPr>
          <w:rFonts w:ascii="宋体" w:hAnsi="宋体" w:cs="宋体" w:hint="eastAsia"/>
          <w:kern w:val="0"/>
          <w:sz w:val="24"/>
          <w:u w:val="single"/>
        </w:rPr>
        <w:t xml:space="preserve"> </w:t>
      </w:r>
      <w:r>
        <w:rPr>
          <w:rFonts w:ascii="宋体" w:hAnsi="宋体" w:cs="宋体" w:hint="eastAsia"/>
          <w:kern w:val="0"/>
          <w:sz w:val="24"/>
        </w:rPr>
        <w:t>年</w:t>
      </w:r>
      <w:r>
        <w:rPr>
          <w:rFonts w:ascii="宋体" w:hAnsi="宋体" w:cs="宋体" w:hint="eastAsia"/>
          <w:kern w:val="0"/>
          <w:sz w:val="24"/>
          <w:u w:val="single"/>
        </w:rPr>
        <w:t xml:space="preserve">  </w:t>
      </w:r>
      <w:r>
        <w:rPr>
          <w:rFonts w:ascii="宋体" w:hAnsi="宋体" w:cs="宋体"/>
          <w:kern w:val="0"/>
          <w:sz w:val="24"/>
          <w:u w:val="single"/>
        </w:rPr>
        <w:t xml:space="preserve">  </w:t>
      </w:r>
      <w:r>
        <w:rPr>
          <w:rFonts w:ascii="宋体" w:hAnsi="宋体" w:cs="宋体" w:hint="eastAsia"/>
          <w:kern w:val="0"/>
          <w:sz w:val="24"/>
        </w:rPr>
        <w:t>月</w:t>
      </w:r>
      <w:r>
        <w:rPr>
          <w:rFonts w:ascii="宋体" w:hAnsi="宋体" w:cs="宋体" w:hint="eastAsia"/>
          <w:kern w:val="0"/>
          <w:sz w:val="24"/>
          <w:u w:val="single"/>
        </w:rPr>
        <w:t xml:space="preserve">  </w:t>
      </w:r>
      <w:r>
        <w:rPr>
          <w:rFonts w:ascii="宋体" w:hAnsi="宋体" w:cs="宋体"/>
          <w:kern w:val="0"/>
          <w:sz w:val="24"/>
          <w:u w:val="single"/>
        </w:rPr>
        <w:t xml:space="preserve">  </w:t>
      </w:r>
      <w:r>
        <w:rPr>
          <w:rFonts w:ascii="宋体" w:hAnsi="宋体" w:cs="宋体" w:hint="eastAsia"/>
          <w:kern w:val="0"/>
          <w:sz w:val="24"/>
        </w:rPr>
        <w:t>日至</w:t>
      </w:r>
      <w:r>
        <w:rPr>
          <w:rFonts w:ascii="宋体" w:hAnsi="宋体" w:cs="宋体" w:hint="eastAsia"/>
          <w:kern w:val="0"/>
          <w:sz w:val="24"/>
          <w:u w:val="single"/>
        </w:rPr>
        <w:t xml:space="preserve">    </w:t>
      </w:r>
      <w:r>
        <w:rPr>
          <w:rFonts w:ascii="宋体" w:hAnsi="宋体" w:cs="宋体"/>
          <w:kern w:val="0"/>
          <w:sz w:val="24"/>
          <w:u w:val="single"/>
        </w:rPr>
        <w:t xml:space="preserve">  </w:t>
      </w:r>
      <w:r>
        <w:rPr>
          <w:rFonts w:ascii="宋体" w:hAnsi="宋体" w:cs="宋体" w:hint="eastAsia"/>
          <w:kern w:val="0"/>
          <w:sz w:val="24"/>
        </w:rPr>
        <w:t>年</w:t>
      </w:r>
      <w:r>
        <w:rPr>
          <w:rFonts w:ascii="宋体" w:hAnsi="宋体" w:cs="宋体" w:hint="eastAsia"/>
          <w:kern w:val="0"/>
          <w:sz w:val="24"/>
          <w:u w:val="single"/>
        </w:rPr>
        <w:t xml:space="preserve"> </w:t>
      </w:r>
      <w:r>
        <w:rPr>
          <w:rFonts w:ascii="宋体" w:hAnsi="宋体" w:cs="宋体"/>
          <w:kern w:val="0"/>
          <w:sz w:val="24"/>
          <w:u w:val="single"/>
        </w:rPr>
        <w:t xml:space="preserve">  </w:t>
      </w:r>
      <w:r>
        <w:rPr>
          <w:rFonts w:ascii="宋体" w:hAnsi="宋体" w:cs="宋体" w:hint="eastAsia"/>
          <w:kern w:val="0"/>
          <w:sz w:val="24"/>
          <w:u w:val="single"/>
        </w:rPr>
        <w:t xml:space="preserve"> </w:t>
      </w:r>
      <w:r>
        <w:rPr>
          <w:rFonts w:ascii="宋体" w:hAnsi="宋体" w:cs="宋体" w:hint="eastAsia"/>
          <w:kern w:val="0"/>
          <w:sz w:val="24"/>
        </w:rPr>
        <w:t>月</w:t>
      </w:r>
      <w:r>
        <w:rPr>
          <w:rFonts w:ascii="宋体" w:hAnsi="宋体" w:cs="宋体" w:hint="eastAsia"/>
          <w:kern w:val="0"/>
          <w:sz w:val="24"/>
          <w:u w:val="single"/>
        </w:rPr>
        <w:t xml:space="preserve"> </w:t>
      </w:r>
      <w:r>
        <w:rPr>
          <w:rFonts w:ascii="宋体" w:hAnsi="宋体" w:cs="宋体"/>
          <w:kern w:val="0"/>
          <w:sz w:val="24"/>
          <w:u w:val="single"/>
        </w:rPr>
        <w:t xml:space="preserve">  </w:t>
      </w:r>
      <w:r>
        <w:rPr>
          <w:rFonts w:ascii="宋体" w:hAnsi="宋体" w:cs="宋体" w:hint="eastAsia"/>
          <w:kern w:val="0"/>
          <w:sz w:val="24"/>
          <w:u w:val="single"/>
        </w:rPr>
        <w:t xml:space="preserve"> </w:t>
      </w:r>
      <w:r>
        <w:rPr>
          <w:rFonts w:ascii="宋体" w:hAnsi="宋体" w:cs="宋体" w:hint="eastAsia"/>
          <w:kern w:val="0"/>
          <w:sz w:val="24"/>
        </w:rPr>
        <w:t>日止。</w:t>
      </w:r>
    </w:p>
    <w:p w14:paraId="1D911257" w14:textId="77777777" w:rsidR="009B5565" w:rsidRDefault="00000000">
      <w:pPr>
        <w:widowControl/>
        <w:spacing w:line="360" w:lineRule="auto"/>
        <w:ind w:firstLineChars="200" w:firstLine="482"/>
        <w:jc w:val="left"/>
        <w:rPr>
          <w:rFonts w:ascii="宋体" w:hAnsi="宋体" w:cs="宋体"/>
          <w:b/>
          <w:bCs/>
          <w:kern w:val="0"/>
          <w:sz w:val="24"/>
        </w:rPr>
      </w:pPr>
      <w:r>
        <w:rPr>
          <w:rFonts w:ascii="宋体" w:hAnsi="宋体" w:cs="宋体" w:hint="eastAsia"/>
          <w:b/>
          <w:bCs/>
          <w:kern w:val="0"/>
          <w:sz w:val="24"/>
        </w:rPr>
        <w:t>四、租赁（承包）费及交付方式</w:t>
      </w:r>
    </w:p>
    <w:p w14:paraId="6179437C" w14:textId="15E58B4C" w:rsidR="009B5565" w:rsidRDefault="00000000">
      <w:pPr>
        <w:widowControl/>
        <w:wordWrap w:val="0"/>
        <w:spacing w:line="360" w:lineRule="auto"/>
        <w:ind w:firstLineChars="200" w:firstLine="480"/>
        <w:jc w:val="left"/>
        <w:rPr>
          <w:rFonts w:ascii="宋体" w:hAnsi="宋体" w:cs="宋体"/>
          <w:kern w:val="0"/>
          <w:sz w:val="24"/>
        </w:rPr>
      </w:pPr>
      <w:r>
        <w:rPr>
          <w:rFonts w:ascii="宋体" w:hAnsi="宋体" w:cs="宋体" w:hint="eastAsia"/>
          <w:kern w:val="0"/>
          <w:sz w:val="24"/>
        </w:rPr>
        <w:t>（一）</w:t>
      </w:r>
      <w:r w:rsidR="00CC3B37">
        <w:rPr>
          <w:rFonts w:ascii="宋体" w:hAnsi="宋体" w:cs="宋体" w:hint="eastAsia"/>
          <w:kern w:val="0"/>
          <w:sz w:val="24"/>
        </w:rPr>
        <w:t>首年</w:t>
      </w:r>
      <w:r>
        <w:rPr>
          <w:rFonts w:ascii="宋体" w:hAnsi="宋体" w:cs="宋体" w:hint="eastAsia"/>
          <w:kern w:val="0"/>
          <w:sz w:val="24"/>
        </w:rPr>
        <w:t>租赁（承包）费为人民币（大写）：</w:t>
      </w:r>
      <w:r>
        <w:rPr>
          <w:rFonts w:ascii="宋体" w:hAnsi="宋体" w:cs="宋体" w:hint="eastAsia"/>
          <w:kern w:val="0"/>
          <w:sz w:val="24"/>
          <w:u w:val="single"/>
        </w:rPr>
        <w:t xml:space="preserve"> </w:t>
      </w:r>
      <w:r>
        <w:rPr>
          <w:rFonts w:ascii="宋体" w:hAnsi="宋体" w:cs="宋体"/>
          <w:kern w:val="0"/>
          <w:sz w:val="24"/>
          <w:u w:val="single"/>
        </w:rPr>
        <w:t xml:space="preserve">         </w:t>
      </w:r>
      <w:r>
        <w:rPr>
          <w:rFonts w:ascii="宋体" w:hAnsi="宋体" w:cs="宋体" w:hint="eastAsia"/>
          <w:kern w:val="0"/>
          <w:sz w:val="24"/>
        </w:rPr>
        <w:t>元整（¥</w:t>
      </w:r>
      <w:r>
        <w:rPr>
          <w:rFonts w:ascii="宋体" w:hAnsi="宋体" w:cs="宋体"/>
          <w:kern w:val="0"/>
          <w:sz w:val="24"/>
          <w:u w:val="single"/>
        </w:rPr>
        <w:t xml:space="preserve">          </w:t>
      </w:r>
      <w:r>
        <w:rPr>
          <w:rFonts w:ascii="宋体" w:hAnsi="宋体" w:cs="宋体" w:hint="eastAsia"/>
          <w:kern w:val="0"/>
          <w:sz w:val="24"/>
        </w:rPr>
        <w:t>元）。</w:t>
      </w:r>
    </w:p>
    <w:p w14:paraId="041EC883"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Tahoma" w:hint="eastAsia"/>
          <w:sz w:val="24"/>
        </w:rPr>
        <w:t>（二）</w:t>
      </w:r>
      <w:r>
        <w:rPr>
          <w:rFonts w:ascii="宋体" w:hAnsi="宋体" w:cs="宋体" w:hint="eastAsia"/>
          <w:kern w:val="0"/>
          <w:sz w:val="24"/>
        </w:rPr>
        <w:t>租金实行先付后用的原则，按年支付，一年一付，第二年起,租金按每年5%递增，需提前一个月将下一年租金交至甲方指定账户。</w:t>
      </w:r>
    </w:p>
    <w:p w14:paraId="2BFF029D" w14:textId="77777777" w:rsidR="009B5565" w:rsidRDefault="00000000">
      <w:pPr>
        <w:tabs>
          <w:tab w:val="left" w:pos="1995"/>
        </w:tabs>
        <w:spacing w:line="360" w:lineRule="auto"/>
        <w:ind w:firstLineChars="200" w:firstLine="482"/>
        <w:rPr>
          <w:rFonts w:ascii="宋体" w:hAnsi="宋体" w:cs="宋体"/>
          <w:sz w:val="24"/>
        </w:rPr>
      </w:pPr>
      <w:r>
        <w:rPr>
          <w:rFonts w:ascii="宋体" w:hAnsi="宋体" w:cs="Tahoma" w:hint="eastAsia"/>
          <w:b/>
          <w:kern w:val="0"/>
          <w:sz w:val="24"/>
        </w:rPr>
        <w:t>五、</w:t>
      </w:r>
      <w:r>
        <w:rPr>
          <w:rFonts w:ascii="宋体" w:hAnsi="宋体" w:cs="宋体" w:hint="eastAsia"/>
          <w:b/>
          <w:sz w:val="24"/>
        </w:rPr>
        <w:t>履约保证金：</w:t>
      </w:r>
      <w:r>
        <w:rPr>
          <w:rFonts w:ascii="宋体" w:hAnsi="宋体" w:cs="宋体" w:hint="eastAsia"/>
          <w:kern w:val="0"/>
          <w:sz w:val="24"/>
        </w:rPr>
        <w:t>签订合同时由乙方向甲方缴纳履约保证金人民币</w:t>
      </w:r>
      <w:r>
        <w:rPr>
          <w:rFonts w:ascii="宋体" w:hAnsi="宋体" w:cs="宋体"/>
          <w:kern w:val="0"/>
          <w:sz w:val="24"/>
        </w:rPr>
        <w:t>50000</w:t>
      </w:r>
      <w:r>
        <w:rPr>
          <w:rFonts w:ascii="宋体" w:hAnsi="宋体" w:cs="宋体" w:hint="eastAsia"/>
          <w:kern w:val="0"/>
          <w:sz w:val="24"/>
        </w:rPr>
        <w:t>元（开户单位名称：余姚市临山镇湖堤村股份经济合作社；开户银行：农村商业银行临山支行；开户银行账号：</w:t>
      </w:r>
      <w:r>
        <w:rPr>
          <w:rFonts w:ascii="宋体" w:hAnsi="宋体" w:cs="宋体"/>
          <w:kern w:val="0"/>
          <w:sz w:val="24"/>
        </w:rPr>
        <w:t>94030201302003107</w:t>
      </w:r>
      <w:r>
        <w:rPr>
          <w:rFonts w:ascii="宋体" w:hAnsi="宋体" w:cs="宋体" w:hint="eastAsia"/>
          <w:kern w:val="0"/>
          <w:sz w:val="24"/>
        </w:rPr>
        <w:t>），摘要栏备注“</w:t>
      </w:r>
      <w:r>
        <w:rPr>
          <w:rFonts w:ascii="宋体" w:hAnsi="宋体" w:cs="Tahoma" w:hint="eastAsia"/>
          <w:kern w:val="0"/>
          <w:sz w:val="24"/>
        </w:rPr>
        <w:t>项目名称+履约保证金</w:t>
      </w:r>
      <w:r>
        <w:rPr>
          <w:rFonts w:ascii="宋体" w:hAnsi="宋体" w:cs="宋体" w:hint="eastAsia"/>
          <w:kern w:val="0"/>
          <w:sz w:val="24"/>
        </w:rPr>
        <w:t>”，甲方收取履约保证金后向乙方开具收款凭证。履约保证金待租赁期满或合同解除时，甲乙双方无纠纷，由甲方在5个工作日内按国家规定的即期央行活期存款利率计息一次性退还。</w:t>
      </w:r>
    </w:p>
    <w:p w14:paraId="7113FD46" w14:textId="77777777" w:rsidR="009B5565" w:rsidRDefault="00000000">
      <w:pPr>
        <w:widowControl/>
        <w:spacing w:line="360" w:lineRule="auto"/>
        <w:ind w:firstLineChars="200" w:firstLine="482"/>
        <w:jc w:val="left"/>
        <w:rPr>
          <w:rFonts w:ascii="宋体" w:hAnsi="宋体" w:cs="宋体"/>
          <w:b/>
          <w:bCs/>
          <w:kern w:val="0"/>
          <w:sz w:val="24"/>
        </w:rPr>
      </w:pPr>
      <w:r>
        <w:rPr>
          <w:rFonts w:ascii="宋体" w:hAnsi="宋体" w:cs="宋体" w:hint="eastAsia"/>
          <w:b/>
          <w:bCs/>
          <w:kern w:val="0"/>
          <w:sz w:val="24"/>
        </w:rPr>
        <w:t>六、甲乙双方的权利和义务</w:t>
      </w:r>
    </w:p>
    <w:p w14:paraId="26E86822"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（一）甲方的权利和义务</w:t>
      </w:r>
    </w:p>
    <w:p w14:paraId="3CEFA403"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1.对该资源开发利用进行监督，保证该资源按照合同约定的用途合理利用。</w:t>
      </w:r>
    </w:p>
    <w:p w14:paraId="5073E1C1"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2.按照合同约定收取承包（租赁）金。</w:t>
      </w:r>
    </w:p>
    <w:p w14:paraId="08A87AB7"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3.甲方应尊重乙方在承包（租赁）该资源上的生产经营自主权，不干涉乙方的合法经营活动。</w:t>
      </w:r>
    </w:p>
    <w:p w14:paraId="42786A8A"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4.甲方签订合同时须提供该资源使用权承包（租赁）的合法手续，包括农户土地使用权的流转协议等，确保资源能够正常使用。</w:t>
      </w:r>
    </w:p>
    <w:p w14:paraId="209C027B"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（二）乙方的权利和义务</w:t>
      </w:r>
    </w:p>
    <w:p w14:paraId="1C17F410"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1.按照合同约定的用途和期限，有权依法利用和经营所承包（租赁）的资源。</w:t>
      </w:r>
    </w:p>
    <w:p w14:paraId="5DFAD94F"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lastRenderedPageBreak/>
        <w:t>2.享有承包（租赁）资源上的收益权。</w:t>
      </w:r>
    </w:p>
    <w:p w14:paraId="7B6FA12F"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3.保护自然资源，搞好水土保持，合理利用资源。</w:t>
      </w:r>
    </w:p>
    <w:p w14:paraId="04878116"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4.乙方承包（租赁）经营所需要的手续由乙方负责办理，费用由乙方负担，但需要甲方协助或提供与承包（租赁）资源有关的手续、资料的，甲方有义务提供和协助。</w:t>
      </w:r>
    </w:p>
    <w:p w14:paraId="5D6FE9F4" w14:textId="77777777" w:rsidR="009B5565" w:rsidRDefault="00000000">
      <w:pPr>
        <w:wordWrap w:val="0"/>
        <w:spacing w:line="360" w:lineRule="auto"/>
        <w:ind w:firstLineChars="200" w:firstLine="480"/>
        <w:rPr>
          <w:rFonts w:ascii="宋体" w:hAnsi="宋体" w:cs="宋体"/>
          <w:kern w:val="0"/>
          <w:sz w:val="24"/>
        </w:rPr>
      </w:pPr>
      <w:r>
        <w:rPr>
          <w:rFonts w:ascii="宋体" w:hAnsi="宋体" w:cs="宋体"/>
          <w:kern w:val="0"/>
          <w:sz w:val="24"/>
        </w:rPr>
        <w:t>5</w:t>
      </w:r>
      <w:r>
        <w:rPr>
          <w:rFonts w:ascii="宋体" w:hAnsi="宋体" w:cs="宋体" w:hint="eastAsia"/>
          <w:kern w:val="0"/>
          <w:sz w:val="24"/>
        </w:rPr>
        <w:t>.乙方在租赁期间需要投入资金改变房屋原状的，须征得甲方书面同意后方可进行，合同履行结束，该物权和使用权归甲方所有或由乙方负责拆除带走并恢复原状，拆除过程中如有损坏房屋原状的，由</w:t>
      </w:r>
      <w:r>
        <w:rPr>
          <w:rFonts w:ascii="宋体" w:hAnsi="宋体" w:cs="宋体" w:hint="eastAsia"/>
          <w:color w:val="000000" w:themeColor="text1"/>
          <w:kern w:val="0"/>
          <w:sz w:val="24"/>
        </w:rPr>
        <w:t>乙方</w:t>
      </w:r>
      <w:r>
        <w:rPr>
          <w:rFonts w:ascii="宋体" w:hAnsi="宋体" w:cs="宋体" w:hint="eastAsia"/>
          <w:kern w:val="0"/>
          <w:sz w:val="24"/>
        </w:rPr>
        <w:t>恢复原状或照价赔偿，故</w:t>
      </w:r>
      <w:r>
        <w:rPr>
          <w:rFonts w:ascii="宋体" w:hAnsi="宋体" w:cs="宋体" w:hint="eastAsia"/>
          <w:color w:val="000000" w:themeColor="text1"/>
          <w:kern w:val="0"/>
          <w:sz w:val="24"/>
        </w:rPr>
        <w:t>乙方投</w:t>
      </w:r>
      <w:r>
        <w:rPr>
          <w:rFonts w:ascii="宋体" w:hAnsi="宋体" w:cs="宋体" w:hint="eastAsia"/>
          <w:kern w:val="0"/>
          <w:sz w:val="24"/>
        </w:rPr>
        <w:t>资改造前须谨慎考虑。</w:t>
      </w:r>
    </w:p>
    <w:p w14:paraId="296F21FD" w14:textId="5E942939" w:rsidR="009B5565" w:rsidRDefault="00000000">
      <w:pPr>
        <w:spacing w:line="460" w:lineRule="exact"/>
        <w:ind w:firstLineChars="200" w:firstLine="482"/>
        <w:rPr>
          <w:rFonts w:ascii="宋体" w:hAnsi="宋体"/>
          <w:b/>
          <w:bCs/>
          <w:color w:val="000000"/>
          <w:sz w:val="24"/>
        </w:rPr>
      </w:pPr>
      <w:r>
        <w:rPr>
          <w:rFonts w:ascii="宋体" w:hAnsi="宋体" w:hint="eastAsia"/>
          <w:b/>
          <w:bCs/>
          <w:color w:val="000000"/>
          <w:sz w:val="24"/>
        </w:rPr>
        <w:t>七、乙方日常必须按</w:t>
      </w:r>
      <w:r w:rsidR="00EB1949" w:rsidRPr="00EB1949">
        <w:rPr>
          <w:rFonts w:ascii="宋体" w:hAnsi="宋体" w:hint="eastAsia"/>
          <w:b/>
          <w:bCs/>
          <w:color w:val="000000"/>
          <w:sz w:val="24"/>
        </w:rPr>
        <w:t>省三</w:t>
      </w:r>
      <w:r>
        <w:rPr>
          <w:rFonts w:ascii="宋体" w:hAnsi="宋体" w:hint="eastAsia"/>
          <w:b/>
          <w:bCs/>
          <w:color w:val="000000"/>
          <w:sz w:val="24"/>
        </w:rPr>
        <w:t>星级市场的标准来维护管理菜市场，管理要求如下：</w:t>
      </w:r>
    </w:p>
    <w:p w14:paraId="2777B36A"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（一）本市场内外禁止活禽交易，实行禽类“杀白”上市。</w:t>
      </w:r>
    </w:p>
    <w:p w14:paraId="362AAE71"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（二）熟食、卤制品营业房采用透明玻璃封面，室内配有空调、冷藏冰柜或低温展示柜、紫外线灯、灭蚊灯等设施，做到“三防三白”（即防蝇、防尘、防腐，白帽、白大褂、白口罩）</w:t>
      </w:r>
    </w:p>
    <w:p w14:paraId="1E730317"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（三）同一交易区陈列商品采用统一容器具存放和展示。物品摆放整齐，不出框，不出边。</w:t>
      </w:r>
    </w:p>
    <w:p w14:paraId="3D4A3B42"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（四）闭市后市场各个摊位上的遮盖布配置统一颜色规格。</w:t>
      </w:r>
    </w:p>
    <w:p w14:paraId="63D02BC4"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（五）建立健全市场运营管理组织架构与制度体系，完善农贸市场基本管理制度，按规定落实清洁消杀、垃圾管理、人员防护、健康监测等各项工作。</w:t>
      </w:r>
    </w:p>
    <w:p w14:paraId="442BE169"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（六）市场周边环境整洁有序，无占道乱设摊，机动车和非机动车停放有序。特别是市场车辆进、出口路边不准设摊。市场内有2间店面做公用。1.检测室与公平秤；2.职工之家。</w:t>
      </w:r>
    </w:p>
    <w:p w14:paraId="62733F80"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（七）与场内经营者签订食品、农产品质量安全责任书，编制消防安全告知书、消防安全承诺书、诚信经营承诺书。</w:t>
      </w:r>
    </w:p>
    <w:p w14:paraId="7A5800D7"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（八）定型包装食品的标签标识及散装食品的容器、外包装上的标识、捆扎胶带，要符合食品安全标准要求。</w:t>
      </w:r>
    </w:p>
    <w:p w14:paraId="1D25352A"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九）市场检测室每月检测项目不少于8种，每天检测的批次数量不少于15批次且不少于总经营户数的8%（市场经营户少于20户的，每日检测不少于10个批次），并向消费者提供免费检测服务。每月非农药检测比例不少于30%。市场检测室应向消费者提供免费检测服务，市场检测室建立检测台账，记录每日检测情况。</w:t>
      </w:r>
    </w:p>
    <w:p w14:paraId="377545E1"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（十）检测结果为不合格的食品农产品，举办者要监督经营者销毁，处理结果应在台账记录，并向相关职能部门报告。</w:t>
      </w:r>
    </w:p>
    <w:p w14:paraId="2906965E"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lastRenderedPageBreak/>
        <w:t>（十一）市场设消费者权益保护联络站点，建立预赔金制度，实行先行赔付。</w:t>
      </w:r>
    </w:p>
    <w:p w14:paraId="7CC34E84"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（十二）市场应运用“浙江省农贸市场综合管理平台”，按要求录入日常管理、信用管理、检测准入、价格交易等有关数据。</w:t>
      </w:r>
    </w:p>
    <w:p w14:paraId="6BA80AE6"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（十三）市场每年对经营户培训不少于4次，市场管理人员获农贸市场管理专业培训不少于人员总数的70%，市场场长（负责人）应获得省市场协会农贸市场管理场长培训资格证书。</w:t>
      </w:r>
    </w:p>
    <w:p w14:paraId="28B6F797"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（十四）市场内显著位置，设置禁烟标志。</w:t>
      </w:r>
    </w:p>
    <w:p w14:paraId="0E453433"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（十五）市场建有公共厕所，应保持干净卫生，无异味。</w:t>
      </w:r>
    </w:p>
    <w:p w14:paraId="0FF041ED" w14:textId="77777777" w:rsidR="009B5565" w:rsidRDefault="00000000">
      <w:pPr>
        <w:spacing w:line="460" w:lineRule="exact"/>
        <w:ind w:firstLineChars="200" w:firstLine="482"/>
        <w:rPr>
          <w:rFonts w:ascii="宋体" w:hAnsi="宋体"/>
          <w:b/>
          <w:bCs/>
          <w:color w:val="000000"/>
          <w:sz w:val="24"/>
        </w:rPr>
      </w:pPr>
      <w:r>
        <w:rPr>
          <w:rFonts w:ascii="宋体" w:hAnsi="宋体" w:hint="eastAsia"/>
          <w:b/>
          <w:bCs/>
          <w:color w:val="000000"/>
          <w:sz w:val="24"/>
        </w:rPr>
        <w:t>八</w:t>
      </w:r>
      <w:r>
        <w:rPr>
          <w:rFonts w:ascii="宋体" w:hAnsi="宋体"/>
          <w:b/>
          <w:bCs/>
          <w:color w:val="000000"/>
          <w:sz w:val="24"/>
        </w:rPr>
        <w:t>、</w:t>
      </w:r>
      <w:r>
        <w:rPr>
          <w:rFonts w:ascii="宋体" w:hAnsi="宋体" w:hint="eastAsia"/>
          <w:b/>
          <w:bCs/>
          <w:color w:val="000000"/>
          <w:sz w:val="24"/>
        </w:rPr>
        <w:t>其他重要事项说明</w:t>
      </w:r>
    </w:p>
    <w:p w14:paraId="0F1DD9D2" w14:textId="77777777" w:rsidR="009B5565" w:rsidRDefault="00000000">
      <w:pPr>
        <w:spacing w:line="460" w:lineRule="exact"/>
        <w:ind w:firstLineChars="200" w:firstLine="480"/>
        <w:rPr>
          <w:rFonts w:ascii="宋体" w:hAnsi="宋体"/>
          <w:color w:val="000000"/>
          <w:sz w:val="24"/>
        </w:rPr>
      </w:pPr>
      <w:r>
        <w:rPr>
          <w:rFonts w:ascii="宋体" w:hAnsi="宋体" w:hint="eastAsia"/>
          <w:color w:val="000000"/>
          <w:sz w:val="24"/>
        </w:rPr>
        <w:t>（一）乙方负责组织公平、公正、公开的针对摊位招租的招标活动，以确定摊位租赁权归属，乙方向各场内摊位经营户按招标结果收取摊位费并符合市场价要求，不得在招标结果外进行私自涨价。</w:t>
      </w:r>
    </w:p>
    <w:p w14:paraId="073A1406" w14:textId="77777777" w:rsidR="009B5565" w:rsidRDefault="00000000">
      <w:pPr>
        <w:spacing w:line="400" w:lineRule="exact"/>
        <w:ind w:firstLine="480"/>
        <w:rPr>
          <w:rFonts w:ascii="宋体" w:hAnsi="宋体"/>
          <w:sz w:val="24"/>
        </w:rPr>
      </w:pPr>
      <w:r>
        <w:rPr>
          <w:rFonts w:ascii="宋体" w:hAnsi="宋体" w:hint="eastAsia"/>
          <w:color w:val="000000"/>
          <w:sz w:val="24"/>
        </w:rPr>
        <w:t>（二）</w:t>
      </w:r>
      <w:r>
        <w:rPr>
          <w:rFonts w:ascii="宋体" w:hAnsi="宋体" w:cs="宋体" w:hint="eastAsia"/>
          <w:bCs/>
          <w:color w:val="000000"/>
          <w:kern w:val="0"/>
          <w:sz w:val="24"/>
        </w:rPr>
        <w:t>自交接之日起，菜市场由乙方经营管理，由此产生的各种风险及费用(如市场管理人员工资、税收、管理费等)由乙方自行承担。</w:t>
      </w:r>
    </w:p>
    <w:p w14:paraId="5A1EEFA3" w14:textId="77777777" w:rsidR="009B5565" w:rsidRDefault="00000000">
      <w:pPr>
        <w:spacing w:line="400" w:lineRule="exact"/>
        <w:ind w:firstLine="480"/>
        <w:rPr>
          <w:rFonts w:ascii="宋体" w:hAnsi="宋体" w:cs="宋体"/>
          <w:bCs/>
          <w:color w:val="000000"/>
          <w:kern w:val="0"/>
          <w:sz w:val="24"/>
        </w:rPr>
      </w:pPr>
      <w:r>
        <w:rPr>
          <w:rFonts w:ascii="宋体" w:hAnsi="宋体" w:hint="eastAsia"/>
          <w:color w:val="000000"/>
          <w:sz w:val="24"/>
        </w:rPr>
        <w:t>（三）</w:t>
      </w:r>
      <w:r>
        <w:rPr>
          <w:rFonts w:ascii="宋体" w:hAnsi="宋体" w:cs="宋体" w:hint="eastAsia"/>
          <w:bCs/>
          <w:color w:val="000000"/>
          <w:kern w:val="0"/>
          <w:sz w:val="24"/>
        </w:rPr>
        <w:t>乙方应积极配合甲方及相关部门的监督与管理，负责出资购置市场消防安全等各类用品，消防安全用品种类及数量满足余姚市消防检查要求。</w:t>
      </w:r>
    </w:p>
    <w:p w14:paraId="6FDC28AA" w14:textId="77777777" w:rsidR="009B5565" w:rsidRDefault="00000000">
      <w:pPr>
        <w:spacing w:line="400" w:lineRule="exact"/>
        <w:ind w:firstLine="480"/>
        <w:rPr>
          <w:rFonts w:ascii="宋体" w:hAnsi="宋体"/>
          <w:color w:val="000000"/>
          <w:sz w:val="24"/>
        </w:rPr>
      </w:pPr>
      <w:r>
        <w:rPr>
          <w:rFonts w:ascii="宋体" w:hAnsi="宋体" w:hint="eastAsia"/>
          <w:color w:val="000000"/>
          <w:sz w:val="24"/>
        </w:rPr>
        <w:t>（四）乙方应合理使用租赁房屋，如因使用不当造成租赁房屋损坏或损毁的，乙方应立即负责修复或经济赔偿。</w:t>
      </w:r>
    </w:p>
    <w:p w14:paraId="6C10E389" w14:textId="77777777" w:rsidR="009B5565" w:rsidRDefault="00000000">
      <w:pPr>
        <w:spacing w:line="400" w:lineRule="exact"/>
        <w:ind w:firstLineChars="200" w:firstLine="480"/>
        <w:rPr>
          <w:rFonts w:ascii="宋体" w:hAnsi="宋体"/>
          <w:color w:val="000000"/>
          <w:sz w:val="24"/>
        </w:rPr>
      </w:pPr>
      <w:r>
        <w:rPr>
          <w:rFonts w:ascii="宋体" w:hAnsi="宋体" w:hint="eastAsia"/>
          <w:color w:val="000000"/>
          <w:sz w:val="24"/>
        </w:rPr>
        <w:t>（五）乙方必须严格参照相关政府部门对本市场的经营秩序、卫生管理的要求。如果乙方因管理不善导致市场混乱，视为乙方违约，甲方有权终止合同，并没收履约保证金同时追究乙方的违约责任。</w:t>
      </w:r>
    </w:p>
    <w:p w14:paraId="5EF6009E" w14:textId="77777777" w:rsidR="009B5565" w:rsidRDefault="00000000">
      <w:pPr>
        <w:spacing w:line="460" w:lineRule="exact"/>
        <w:ind w:firstLineChars="200" w:firstLine="480"/>
        <w:rPr>
          <w:rFonts w:ascii="宋体" w:hAnsi="宋体"/>
          <w:sz w:val="24"/>
        </w:rPr>
      </w:pPr>
      <w:r>
        <w:rPr>
          <w:rFonts w:ascii="宋体" w:hAnsi="宋体" w:hint="eastAsia"/>
          <w:color w:val="000000"/>
          <w:sz w:val="24"/>
        </w:rPr>
        <w:t>（六）乙方与市场摊档经营者签订的合同期限不得超过与甲方签订合同的最后期限，不得改变原摊档的种类分布格局，如需变更必须向甲方提交有关改造或整改方案，改造或整改费用由乙方自行承担，并征得甲方书面同意，改造及整改部分，无论何种原因解除租赁关系不得拆除，无偿归甲方所有。</w:t>
      </w:r>
    </w:p>
    <w:p w14:paraId="1E82A55C" w14:textId="77777777" w:rsidR="009B5565" w:rsidRDefault="00000000">
      <w:pPr>
        <w:spacing w:line="460" w:lineRule="exact"/>
        <w:ind w:firstLineChars="200" w:firstLine="482"/>
        <w:rPr>
          <w:rFonts w:ascii="宋体" w:hAnsi="宋体"/>
          <w:b/>
          <w:bCs/>
          <w:color w:val="000000"/>
          <w:sz w:val="24"/>
        </w:rPr>
      </w:pPr>
      <w:r>
        <w:rPr>
          <w:rFonts w:ascii="宋体" w:hAnsi="宋体" w:hint="eastAsia"/>
          <w:b/>
          <w:bCs/>
          <w:color w:val="000000"/>
          <w:sz w:val="24"/>
        </w:rPr>
        <w:t>九</w:t>
      </w:r>
      <w:r>
        <w:rPr>
          <w:rFonts w:ascii="宋体" w:hAnsi="宋体"/>
          <w:b/>
          <w:bCs/>
          <w:color w:val="000000"/>
          <w:sz w:val="24"/>
        </w:rPr>
        <w:t>、</w:t>
      </w:r>
      <w:r>
        <w:rPr>
          <w:rFonts w:ascii="宋体" w:hAnsi="宋体" w:hint="eastAsia"/>
          <w:b/>
          <w:bCs/>
          <w:color w:val="000000"/>
          <w:kern w:val="0"/>
          <w:sz w:val="24"/>
        </w:rPr>
        <w:t>标的不得转租、转借或以其他方式变相转租。如遇特殊情况确需进行退租的，则须提前三个月书面通知委托人，经委托人书面同意后，方可办理退租手续，租期不足三个月的按三个月收取租金。</w:t>
      </w:r>
    </w:p>
    <w:p w14:paraId="150E8CD9" w14:textId="77777777" w:rsidR="009B5565" w:rsidRDefault="00000000">
      <w:pPr>
        <w:spacing w:line="360" w:lineRule="auto"/>
        <w:ind w:firstLineChars="200" w:firstLine="482"/>
        <w:jc w:val="left"/>
        <w:rPr>
          <w:rFonts w:ascii="宋体" w:hAnsi="宋体" w:cs="宋体"/>
          <w:b/>
          <w:bCs/>
          <w:kern w:val="0"/>
          <w:sz w:val="24"/>
        </w:rPr>
      </w:pPr>
      <w:r>
        <w:rPr>
          <w:rFonts w:ascii="宋体" w:hAnsi="宋体" w:cs="宋体" w:hint="eastAsia"/>
          <w:b/>
          <w:bCs/>
          <w:kern w:val="0"/>
          <w:sz w:val="24"/>
        </w:rPr>
        <w:t>十、合同的转包</w:t>
      </w:r>
    </w:p>
    <w:p w14:paraId="6A3E0CD0"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（一）在本合同有效期内，乙方经过甲方书面同意，遵照自愿、互利的原则，可以将承包（租赁）的资源全部或部分转包给第三方。</w:t>
      </w:r>
    </w:p>
    <w:p w14:paraId="697E794D"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lastRenderedPageBreak/>
        <w:t>（二）转包时要签订转包合同，不得擅自改变原来承包（租赁）合同的内容。</w:t>
      </w:r>
    </w:p>
    <w:p w14:paraId="340074D6"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（三）本合同转包后，甲方与乙方之间仍应按原承包（租赁）合同的约定行使权利和承担义务；乙方与第三方按转包合同的约定行使权利和承担义务。</w:t>
      </w:r>
    </w:p>
    <w:p w14:paraId="108F04DF" w14:textId="77777777" w:rsidR="009B5565" w:rsidRDefault="00000000">
      <w:pPr>
        <w:spacing w:line="360" w:lineRule="auto"/>
        <w:ind w:firstLineChars="200" w:firstLine="482"/>
        <w:jc w:val="left"/>
        <w:rPr>
          <w:rFonts w:ascii="宋体" w:hAnsi="宋体" w:cs="宋体"/>
          <w:b/>
          <w:bCs/>
          <w:kern w:val="0"/>
          <w:sz w:val="24"/>
        </w:rPr>
      </w:pPr>
      <w:r>
        <w:rPr>
          <w:rFonts w:ascii="宋体" w:hAnsi="宋体" w:cs="宋体" w:hint="eastAsia"/>
          <w:b/>
          <w:bCs/>
          <w:kern w:val="0"/>
          <w:sz w:val="24"/>
        </w:rPr>
        <w:t>十一、合同的变更和解除</w:t>
      </w:r>
    </w:p>
    <w:p w14:paraId="59BA8B4B"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（一）本合同一经签订，即具有法律约束力，任何单位和个人不得随意变更或者解除，经甲乙双方协商一致签订书面协议方可变更或解除本合同。</w:t>
      </w:r>
    </w:p>
    <w:p w14:paraId="647EA37F"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（二）在合同履行期间，任何一方法定代表人或人员的变更，都不得因此而变更或解除本合同。</w:t>
      </w:r>
    </w:p>
    <w:p w14:paraId="69532483"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（三）本合同履行中，如因不可抗力致使本合同难以履行时，本合同可以变更或解除，双方互不承担责任。</w:t>
      </w:r>
    </w:p>
    <w:p w14:paraId="35ACAC94"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（四）本合同履行期间，如中途遇到国家建设或集体建设需要拆迁征用该资源，则本合同提前终止，乙方无条件服从，甲方负责将未到期部分承包（租赁）款退还，乙方的其他经济损失甲方不做任何补偿。</w:t>
      </w:r>
    </w:p>
    <w:p w14:paraId="3C656E53"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（五）本合同期满，如继续承包（租赁），在同等条件下，乙方享有优先权。</w:t>
      </w:r>
    </w:p>
    <w:p w14:paraId="1A4647B6"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（六）承包（租赁）期满后，乙方应在合同终止前恢复原状，乙方由于不可抗力导致在规定期限内不能将资源恢复原状的，应事先取得甲方同意，否则，甲方有权没收保证金，作为恢复原状的费用。</w:t>
      </w:r>
    </w:p>
    <w:p w14:paraId="1539D7A1" w14:textId="77777777" w:rsidR="009B5565" w:rsidRDefault="00000000">
      <w:pPr>
        <w:spacing w:line="360" w:lineRule="auto"/>
        <w:ind w:firstLineChars="200" w:firstLine="482"/>
        <w:jc w:val="left"/>
        <w:rPr>
          <w:rFonts w:ascii="宋体" w:hAnsi="宋体" w:cs="宋体"/>
          <w:b/>
          <w:bCs/>
          <w:kern w:val="0"/>
          <w:sz w:val="24"/>
        </w:rPr>
      </w:pPr>
      <w:r>
        <w:rPr>
          <w:rFonts w:ascii="宋体" w:hAnsi="宋体" w:cs="宋体" w:hint="eastAsia"/>
          <w:b/>
          <w:bCs/>
          <w:kern w:val="0"/>
          <w:sz w:val="24"/>
        </w:rPr>
        <w:t>十二、违约责任</w:t>
      </w:r>
    </w:p>
    <w:p w14:paraId="6711EC0A"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（一）在合同履行期间，任何一方违反本合同的约定，视为违约，对另一方造成损失的，有双方协商或委托有评估资质的中介机构评估损失金额，违反约定一方负责赔偿。</w:t>
      </w:r>
    </w:p>
    <w:p w14:paraId="35993072" w14:textId="34850668"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（二）乙方应当按照本合同约定的期限足额支付承包（租赁）款，如乙方逾期支付承包（租赁）款，甲方可按欠款金额收取每日5‰的违约金，</w:t>
      </w:r>
      <w:r w:rsidR="0044238B">
        <w:rPr>
          <w:rFonts w:ascii="宋体" w:hAnsi="宋体" w:cs="宋体" w:hint="eastAsia"/>
          <w:kern w:val="0"/>
          <w:sz w:val="24"/>
        </w:rPr>
        <w:t>如</w:t>
      </w:r>
      <w:r>
        <w:rPr>
          <w:rFonts w:ascii="宋体" w:hAnsi="宋体" w:cs="宋体" w:hint="eastAsia"/>
          <w:kern w:val="0"/>
          <w:sz w:val="24"/>
        </w:rPr>
        <w:t>超过7个工作日未支付承包（租赁）款，则甲方有权解除本合同。</w:t>
      </w:r>
    </w:p>
    <w:p w14:paraId="50E46612"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（三）乙方必须合法经营，承包（租赁）期间，乙方如有违反国家法律、法规及政府相关文件规定的，甲方有权提前终止本合同，因提前终止合同所造成的损失由乙方承担。</w:t>
      </w:r>
    </w:p>
    <w:p w14:paraId="652CA684"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（四）乙方未经甲方同意不得改变资源存在状态，不得擅自转租给他人，乙方擅自改变或擅自转租他人的，甲方有权提前终止合同，因提前终止合同所造成的损失由乙方承担。</w:t>
      </w:r>
    </w:p>
    <w:p w14:paraId="7CFCF7F5" w14:textId="77777777" w:rsidR="009B5565" w:rsidRDefault="00000000">
      <w:pPr>
        <w:spacing w:line="360" w:lineRule="auto"/>
        <w:ind w:firstLineChars="200" w:firstLine="480"/>
        <w:jc w:val="left"/>
        <w:rPr>
          <w:rFonts w:ascii="宋体" w:hAnsi="宋体" w:cs="宋体"/>
          <w:kern w:val="0"/>
          <w:sz w:val="24"/>
        </w:rPr>
      </w:pPr>
      <w:r>
        <w:rPr>
          <w:rFonts w:ascii="宋体" w:hAnsi="宋体" w:cs="宋体" w:hint="eastAsia"/>
          <w:kern w:val="0"/>
          <w:sz w:val="24"/>
        </w:rPr>
        <w:t>（五）承包（租赁）期限内甲方必须保证无其他集体或个人对乙方所承租的资源提</w:t>
      </w:r>
      <w:r>
        <w:rPr>
          <w:rFonts w:ascii="宋体" w:hAnsi="宋体" w:cs="宋体" w:hint="eastAsia"/>
          <w:kern w:val="0"/>
          <w:sz w:val="24"/>
        </w:rPr>
        <w:lastRenderedPageBreak/>
        <w:t>出任何异议，如果出现上述情况由甲方负责处理，如甲方处理不当而给乙方造成了经济损失由甲方负责赔偿。</w:t>
      </w:r>
    </w:p>
    <w:p w14:paraId="0FC16253" w14:textId="77777777" w:rsidR="009B5565" w:rsidRDefault="00000000">
      <w:pPr>
        <w:widowControl/>
        <w:spacing w:line="360" w:lineRule="auto"/>
        <w:ind w:firstLineChars="200" w:firstLine="482"/>
        <w:jc w:val="left"/>
        <w:rPr>
          <w:rFonts w:ascii="宋体" w:hAnsi="宋体" w:cs="宋体"/>
          <w:b/>
          <w:bCs/>
          <w:kern w:val="0"/>
          <w:sz w:val="24"/>
        </w:rPr>
      </w:pPr>
      <w:r>
        <w:rPr>
          <w:rFonts w:ascii="宋体" w:hAnsi="宋体" w:cs="宋体" w:hint="eastAsia"/>
          <w:b/>
          <w:bCs/>
          <w:kern w:val="0"/>
          <w:sz w:val="24"/>
        </w:rPr>
        <w:t>十三、合同纠纷的解决办法</w:t>
      </w:r>
    </w:p>
    <w:p w14:paraId="08E5C86C"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本合同履行中如发生纠纷，由争议双方协商解决；协商不成，双方同意向余姚市人民法院提起诉讼。</w:t>
      </w:r>
    </w:p>
    <w:p w14:paraId="72468889" w14:textId="77777777" w:rsidR="009B5565" w:rsidRDefault="00000000">
      <w:pPr>
        <w:widowControl/>
        <w:spacing w:line="360" w:lineRule="auto"/>
        <w:ind w:firstLineChars="200" w:firstLine="482"/>
        <w:jc w:val="left"/>
        <w:rPr>
          <w:rFonts w:ascii="宋体" w:hAnsi="宋体" w:cs="宋体"/>
          <w:kern w:val="0"/>
          <w:sz w:val="24"/>
        </w:rPr>
      </w:pPr>
      <w:r>
        <w:rPr>
          <w:rFonts w:ascii="宋体" w:hAnsi="宋体" w:cs="宋体" w:hint="eastAsia"/>
          <w:b/>
          <w:bCs/>
          <w:kern w:val="0"/>
          <w:sz w:val="24"/>
        </w:rPr>
        <w:t>十四、</w:t>
      </w:r>
      <w:r>
        <w:rPr>
          <w:rFonts w:ascii="宋体" w:hAnsi="宋体" w:cs="宋体" w:hint="eastAsia"/>
          <w:kern w:val="0"/>
          <w:sz w:val="24"/>
        </w:rPr>
        <w:t>本合同未尽事宜，可由双方约定后作为补充协议，补充协议与本合同具有同等法律效力。</w:t>
      </w:r>
    </w:p>
    <w:p w14:paraId="16F0DD8B" w14:textId="77777777" w:rsidR="009B5565" w:rsidRDefault="00000000">
      <w:pPr>
        <w:widowControl/>
        <w:spacing w:line="360" w:lineRule="auto"/>
        <w:ind w:firstLineChars="200" w:firstLine="482"/>
        <w:jc w:val="left"/>
        <w:rPr>
          <w:rFonts w:ascii="宋体" w:hAnsi="宋体" w:cs="宋体"/>
          <w:b/>
          <w:bCs/>
          <w:kern w:val="0"/>
          <w:sz w:val="24"/>
        </w:rPr>
      </w:pPr>
      <w:r>
        <w:rPr>
          <w:rFonts w:ascii="宋体" w:hAnsi="宋体" w:cs="宋体" w:hint="eastAsia"/>
          <w:b/>
          <w:bCs/>
          <w:kern w:val="0"/>
          <w:sz w:val="24"/>
        </w:rPr>
        <w:t>十五、其他约定</w:t>
      </w:r>
    </w:p>
    <w:p w14:paraId="316FD505" w14:textId="77777777" w:rsidR="009B5565" w:rsidRDefault="00000000">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本合同一式四份，具有同等法律效力，甲乙双方各执一份，乡镇（街道）农村产权交易工作领导小组、乡村（街道）农村产权交易分中心各一份。</w:t>
      </w:r>
    </w:p>
    <w:p w14:paraId="2A4BEB26" w14:textId="77777777" w:rsidR="009B5565" w:rsidRDefault="009B5565">
      <w:pPr>
        <w:widowControl/>
        <w:spacing w:line="360" w:lineRule="auto"/>
        <w:jc w:val="left"/>
        <w:rPr>
          <w:rFonts w:ascii="宋体" w:hAnsi="宋体" w:cs="宋体"/>
          <w:kern w:val="0"/>
          <w:sz w:val="24"/>
        </w:rPr>
      </w:pPr>
    </w:p>
    <w:p w14:paraId="3D88CB79" w14:textId="77777777" w:rsidR="009B5565" w:rsidRDefault="00000000">
      <w:pPr>
        <w:widowControl/>
        <w:spacing w:line="360" w:lineRule="auto"/>
        <w:jc w:val="left"/>
        <w:rPr>
          <w:rFonts w:ascii="宋体" w:hAnsi="宋体" w:cs="宋体"/>
          <w:kern w:val="0"/>
          <w:sz w:val="24"/>
        </w:rPr>
      </w:pPr>
      <w:r>
        <w:rPr>
          <w:rFonts w:ascii="宋体" w:hAnsi="宋体" w:cs="宋体" w:hint="eastAsia"/>
          <w:kern w:val="0"/>
          <w:sz w:val="24"/>
        </w:rPr>
        <w:t>甲方（盖章）：                     乙方（盖章）：</w:t>
      </w:r>
    </w:p>
    <w:p w14:paraId="43F2C36A" w14:textId="77777777" w:rsidR="009B5565" w:rsidRDefault="00000000">
      <w:pPr>
        <w:widowControl/>
        <w:spacing w:line="360" w:lineRule="auto"/>
        <w:jc w:val="left"/>
        <w:rPr>
          <w:rFonts w:ascii="宋体" w:hAnsi="宋体" w:cs="宋体"/>
          <w:kern w:val="0"/>
          <w:sz w:val="24"/>
        </w:rPr>
      </w:pPr>
      <w:r>
        <w:rPr>
          <w:rFonts w:ascii="宋体" w:hAnsi="宋体" w:cs="宋体" w:hint="eastAsia"/>
          <w:kern w:val="0"/>
          <w:sz w:val="24"/>
        </w:rPr>
        <w:t xml:space="preserve">法定代表人或授权代表（签字）：  </w:t>
      </w:r>
      <w:r>
        <w:rPr>
          <w:rFonts w:ascii="宋体" w:hAnsi="宋体" w:cs="宋体"/>
          <w:kern w:val="0"/>
          <w:sz w:val="24"/>
        </w:rPr>
        <w:t xml:space="preserve"> </w:t>
      </w:r>
      <w:r>
        <w:rPr>
          <w:rFonts w:ascii="宋体" w:hAnsi="宋体" w:cs="宋体" w:hint="eastAsia"/>
          <w:kern w:val="0"/>
          <w:sz w:val="24"/>
        </w:rPr>
        <w:t xml:space="preserve">  法定代表人（自然人）或授权代表（签字）：</w:t>
      </w:r>
    </w:p>
    <w:p w14:paraId="533F86E8" w14:textId="77777777" w:rsidR="009B5565" w:rsidRDefault="00000000">
      <w:pPr>
        <w:widowControl/>
        <w:spacing w:line="360" w:lineRule="auto"/>
        <w:jc w:val="left"/>
        <w:rPr>
          <w:rFonts w:ascii="宋体" w:hAnsi="宋体" w:cs="宋体"/>
          <w:kern w:val="0"/>
          <w:sz w:val="24"/>
        </w:rPr>
      </w:pPr>
      <w:r>
        <w:rPr>
          <w:rFonts w:ascii="宋体" w:hAnsi="宋体" w:cs="宋体" w:hint="eastAsia"/>
          <w:kern w:val="0"/>
          <w:sz w:val="24"/>
        </w:rPr>
        <w:t xml:space="preserve">联系电话： </w:t>
      </w:r>
      <w:r>
        <w:rPr>
          <w:rFonts w:ascii="宋体" w:hAnsi="宋体" w:cs="宋体"/>
          <w:kern w:val="0"/>
          <w:sz w:val="24"/>
        </w:rPr>
        <w:t xml:space="preserve">                        </w:t>
      </w:r>
      <w:r>
        <w:rPr>
          <w:rFonts w:ascii="宋体" w:hAnsi="宋体" w:cs="宋体" w:hint="eastAsia"/>
          <w:kern w:val="0"/>
          <w:sz w:val="24"/>
        </w:rPr>
        <w:t>联系电话：</w:t>
      </w:r>
    </w:p>
    <w:p w14:paraId="47276479" w14:textId="77777777" w:rsidR="009B5565" w:rsidRDefault="00000000">
      <w:pPr>
        <w:widowControl/>
        <w:spacing w:line="360" w:lineRule="auto"/>
        <w:jc w:val="left"/>
        <w:rPr>
          <w:rFonts w:ascii="宋体" w:hAnsi="宋体" w:cs="宋体"/>
          <w:kern w:val="0"/>
          <w:sz w:val="24"/>
        </w:rPr>
      </w:pPr>
      <w:r>
        <w:rPr>
          <w:rFonts w:ascii="宋体" w:hAnsi="宋体" w:cs="宋体" w:hint="eastAsia"/>
          <w:kern w:val="0"/>
          <w:sz w:val="24"/>
        </w:rPr>
        <w:t xml:space="preserve">地址： </w:t>
      </w:r>
      <w:r>
        <w:rPr>
          <w:rFonts w:ascii="宋体" w:hAnsi="宋体" w:cs="宋体"/>
          <w:kern w:val="0"/>
          <w:sz w:val="24"/>
        </w:rPr>
        <w:t xml:space="preserve">                            </w:t>
      </w:r>
      <w:r>
        <w:rPr>
          <w:rFonts w:ascii="宋体" w:hAnsi="宋体" w:cs="宋体" w:hint="eastAsia"/>
          <w:kern w:val="0"/>
          <w:sz w:val="24"/>
        </w:rPr>
        <w:t>地址：</w:t>
      </w:r>
    </w:p>
    <w:p w14:paraId="4D4648E7" w14:textId="77777777" w:rsidR="009B5565" w:rsidRDefault="009B5565">
      <w:pPr>
        <w:widowControl/>
        <w:spacing w:line="360" w:lineRule="auto"/>
        <w:jc w:val="left"/>
        <w:rPr>
          <w:rFonts w:ascii="宋体" w:hAnsi="宋体" w:cs="宋体"/>
          <w:kern w:val="0"/>
          <w:sz w:val="24"/>
        </w:rPr>
      </w:pPr>
    </w:p>
    <w:p w14:paraId="1C67A2AF" w14:textId="77777777" w:rsidR="009B5565" w:rsidRDefault="00000000">
      <w:pPr>
        <w:widowControl/>
        <w:spacing w:line="360" w:lineRule="auto"/>
        <w:jc w:val="right"/>
        <w:rPr>
          <w:rFonts w:ascii="宋体" w:hAnsi="宋体" w:cs="宋体"/>
          <w:color w:val="000000"/>
          <w:kern w:val="0"/>
          <w:sz w:val="24"/>
          <w:lang w:bidi="ar"/>
        </w:rPr>
      </w:pPr>
      <w:r>
        <w:rPr>
          <w:rFonts w:ascii="宋体" w:hAnsi="宋体" w:cs="宋体" w:hint="eastAsia"/>
          <w:kern w:val="0"/>
          <w:sz w:val="24"/>
        </w:rPr>
        <w:t xml:space="preserve">签订日期： </w:t>
      </w:r>
      <w:r>
        <w:rPr>
          <w:rFonts w:ascii="宋体" w:hAnsi="宋体" w:cs="宋体"/>
          <w:kern w:val="0"/>
          <w:sz w:val="24"/>
        </w:rPr>
        <w:t xml:space="preserve">     </w:t>
      </w:r>
      <w:r>
        <w:rPr>
          <w:rFonts w:ascii="宋体" w:hAnsi="宋体" w:cs="宋体" w:hint="eastAsia"/>
          <w:kern w:val="0"/>
          <w:sz w:val="24"/>
        </w:rPr>
        <w:t xml:space="preserve">年 </w:t>
      </w:r>
      <w:r>
        <w:rPr>
          <w:rFonts w:ascii="宋体" w:hAnsi="宋体" w:cs="宋体"/>
          <w:kern w:val="0"/>
          <w:sz w:val="24"/>
        </w:rPr>
        <w:t xml:space="preserve"> </w:t>
      </w: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 xml:space="preserve">月 </w:t>
      </w:r>
      <w:r>
        <w:rPr>
          <w:rFonts w:ascii="宋体" w:hAnsi="宋体" w:cs="宋体"/>
          <w:kern w:val="0"/>
          <w:sz w:val="24"/>
        </w:rPr>
        <w:t xml:space="preserve">   </w:t>
      </w:r>
      <w:r>
        <w:rPr>
          <w:rFonts w:ascii="宋体" w:hAnsi="宋体" w:cs="宋体" w:hint="eastAsia"/>
          <w:kern w:val="0"/>
          <w:sz w:val="24"/>
        </w:rPr>
        <w:t>日</w:t>
      </w:r>
    </w:p>
    <w:sectPr w:rsidR="009B5565">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8815" w14:textId="77777777" w:rsidR="000340B7" w:rsidRDefault="000340B7">
      <w:r>
        <w:separator/>
      </w:r>
    </w:p>
  </w:endnote>
  <w:endnote w:type="continuationSeparator" w:id="0">
    <w:p w14:paraId="60A328F4" w14:textId="77777777" w:rsidR="000340B7" w:rsidRDefault="00034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6374401"/>
    </w:sdtPr>
    <w:sdtEndPr>
      <w:rPr>
        <w:rFonts w:ascii="宋体" w:hAnsi="宋体"/>
      </w:rPr>
    </w:sdtEndPr>
    <w:sdtContent>
      <w:p w14:paraId="334AEFDA" w14:textId="77777777" w:rsidR="009B5565" w:rsidRDefault="00000000">
        <w:pPr>
          <w:pStyle w:val="a3"/>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2</w:t>
        </w:r>
        <w:r>
          <w:rPr>
            <w:rFonts w:ascii="宋体" w:hAnsi="宋体"/>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D914A" w14:textId="77777777" w:rsidR="000340B7" w:rsidRDefault="000340B7">
      <w:r>
        <w:separator/>
      </w:r>
    </w:p>
  </w:footnote>
  <w:footnote w:type="continuationSeparator" w:id="0">
    <w:p w14:paraId="50580B24" w14:textId="77777777" w:rsidR="000340B7" w:rsidRDefault="000340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WJjY2U0NjAyNWI3MjQ1ZmMzNmQyN2ViMWMxZTAwMTMifQ=="/>
  </w:docVars>
  <w:rsids>
    <w:rsidRoot w:val="77E03CD1"/>
    <w:rsid w:val="00001615"/>
    <w:rsid w:val="00002237"/>
    <w:rsid w:val="00004768"/>
    <w:rsid w:val="00005017"/>
    <w:rsid w:val="00006ABA"/>
    <w:rsid w:val="00011645"/>
    <w:rsid w:val="00011E56"/>
    <w:rsid w:val="00014B57"/>
    <w:rsid w:val="0001500C"/>
    <w:rsid w:val="000179A1"/>
    <w:rsid w:val="00021A93"/>
    <w:rsid w:val="00023601"/>
    <w:rsid w:val="000236AF"/>
    <w:rsid w:val="00024C26"/>
    <w:rsid w:val="00025614"/>
    <w:rsid w:val="00026DF0"/>
    <w:rsid w:val="000308B9"/>
    <w:rsid w:val="00031880"/>
    <w:rsid w:val="00032A39"/>
    <w:rsid w:val="00033E99"/>
    <w:rsid w:val="000340B7"/>
    <w:rsid w:val="000442F9"/>
    <w:rsid w:val="000458A3"/>
    <w:rsid w:val="000459AE"/>
    <w:rsid w:val="000542A7"/>
    <w:rsid w:val="00054C1E"/>
    <w:rsid w:val="00060F44"/>
    <w:rsid w:val="00060FC3"/>
    <w:rsid w:val="000626E8"/>
    <w:rsid w:val="00066C08"/>
    <w:rsid w:val="00067E6B"/>
    <w:rsid w:val="00067F77"/>
    <w:rsid w:val="000753E2"/>
    <w:rsid w:val="00080B83"/>
    <w:rsid w:val="00080C90"/>
    <w:rsid w:val="00085E37"/>
    <w:rsid w:val="000878F5"/>
    <w:rsid w:val="00093345"/>
    <w:rsid w:val="0009423E"/>
    <w:rsid w:val="0009637D"/>
    <w:rsid w:val="000A2187"/>
    <w:rsid w:val="000A2430"/>
    <w:rsid w:val="000A2D09"/>
    <w:rsid w:val="000A456D"/>
    <w:rsid w:val="000A5E19"/>
    <w:rsid w:val="000A6B9D"/>
    <w:rsid w:val="000B1D15"/>
    <w:rsid w:val="000B36FB"/>
    <w:rsid w:val="000B4DAC"/>
    <w:rsid w:val="000B5D97"/>
    <w:rsid w:val="000C025D"/>
    <w:rsid w:val="000C0377"/>
    <w:rsid w:val="000C22CD"/>
    <w:rsid w:val="000C265F"/>
    <w:rsid w:val="000C5677"/>
    <w:rsid w:val="000C5788"/>
    <w:rsid w:val="000C7756"/>
    <w:rsid w:val="000D03FF"/>
    <w:rsid w:val="000D3771"/>
    <w:rsid w:val="000D3EA4"/>
    <w:rsid w:val="000F0C0F"/>
    <w:rsid w:val="000F5741"/>
    <w:rsid w:val="000F5983"/>
    <w:rsid w:val="000F6260"/>
    <w:rsid w:val="000F64FF"/>
    <w:rsid w:val="00100DDD"/>
    <w:rsid w:val="00102656"/>
    <w:rsid w:val="00103BF7"/>
    <w:rsid w:val="00105584"/>
    <w:rsid w:val="00105E59"/>
    <w:rsid w:val="001076BC"/>
    <w:rsid w:val="00107779"/>
    <w:rsid w:val="00107F8C"/>
    <w:rsid w:val="001104C2"/>
    <w:rsid w:val="00110A24"/>
    <w:rsid w:val="00111436"/>
    <w:rsid w:val="00111739"/>
    <w:rsid w:val="00112584"/>
    <w:rsid w:val="00116876"/>
    <w:rsid w:val="00117670"/>
    <w:rsid w:val="00117755"/>
    <w:rsid w:val="001200C8"/>
    <w:rsid w:val="001212ED"/>
    <w:rsid w:val="00121C47"/>
    <w:rsid w:val="00121EA0"/>
    <w:rsid w:val="00121FC2"/>
    <w:rsid w:val="00123E3A"/>
    <w:rsid w:val="001250B3"/>
    <w:rsid w:val="001251A5"/>
    <w:rsid w:val="001254B6"/>
    <w:rsid w:val="00126AFE"/>
    <w:rsid w:val="00130CCB"/>
    <w:rsid w:val="001322B9"/>
    <w:rsid w:val="00137977"/>
    <w:rsid w:val="001408F8"/>
    <w:rsid w:val="00141702"/>
    <w:rsid w:val="00143AB8"/>
    <w:rsid w:val="00144224"/>
    <w:rsid w:val="0014788E"/>
    <w:rsid w:val="00150218"/>
    <w:rsid w:val="00150CA4"/>
    <w:rsid w:val="001536D4"/>
    <w:rsid w:val="00154CF2"/>
    <w:rsid w:val="001571C6"/>
    <w:rsid w:val="00157B5D"/>
    <w:rsid w:val="00160513"/>
    <w:rsid w:val="001668A2"/>
    <w:rsid w:val="00166995"/>
    <w:rsid w:val="00167B96"/>
    <w:rsid w:val="00172FC3"/>
    <w:rsid w:val="0017629C"/>
    <w:rsid w:val="001763DE"/>
    <w:rsid w:val="00176F9B"/>
    <w:rsid w:val="0017701A"/>
    <w:rsid w:val="0019050A"/>
    <w:rsid w:val="00190C3F"/>
    <w:rsid w:val="00192E05"/>
    <w:rsid w:val="00192E53"/>
    <w:rsid w:val="00193711"/>
    <w:rsid w:val="001962A9"/>
    <w:rsid w:val="001A097D"/>
    <w:rsid w:val="001A1BC9"/>
    <w:rsid w:val="001A23E5"/>
    <w:rsid w:val="001A6B11"/>
    <w:rsid w:val="001B071B"/>
    <w:rsid w:val="001B11C0"/>
    <w:rsid w:val="001B6725"/>
    <w:rsid w:val="001B797D"/>
    <w:rsid w:val="001C51AD"/>
    <w:rsid w:val="001C62A9"/>
    <w:rsid w:val="001D2C70"/>
    <w:rsid w:val="001D380E"/>
    <w:rsid w:val="001D6725"/>
    <w:rsid w:val="001E2115"/>
    <w:rsid w:val="001E2287"/>
    <w:rsid w:val="001E3573"/>
    <w:rsid w:val="001E476D"/>
    <w:rsid w:val="001E6176"/>
    <w:rsid w:val="001E61A5"/>
    <w:rsid w:val="001E75BC"/>
    <w:rsid w:val="001F18A1"/>
    <w:rsid w:val="001F205F"/>
    <w:rsid w:val="001F303E"/>
    <w:rsid w:val="001F4005"/>
    <w:rsid w:val="001F50C1"/>
    <w:rsid w:val="001F6D51"/>
    <w:rsid w:val="002012EA"/>
    <w:rsid w:val="002028A8"/>
    <w:rsid w:val="002050DA"/>
    <w:rsid w:val="00207061"/>
    <w:rsid w:val="002102D3"/>
    <w:rsid w:val="00210B32"/>
    <w:rsid w:val="00211882"/>
    <w:rsid w:val="00212F5D"/>
    <w:rsid w:val="0021342A"/>
    <w:rsid w:val="0021493D"/>
    <w:rsid w:val="00215391"/>
    <w:rsid w:val="00216120"/>
    <w:rsid w:val="00216C38"/>
    <w:rsid w:val="00217866"/>
    <w:rsid w:val="00221283"/>
    <w:rsid w:val="002268D8"/>
    <w:rsid w:val="002303DE"/>
    <w:rsid w:val="00230FE6"/>
    <w:rsid w:val="002319AC"/>
    <w:rsid w:val="00231C55"/>
    <w:rsid w:val="00232339"/>
    <w:rsid w:val="002328C3"/>
    <w:rsid w:val="002359AF"/>
    <w:rsid w:val="00236040"/>
    <w:rsid w:val="00236233"/>
    <w:rsid w:val="002364CC"/>
    <w:rsid w:val="0023688F"/>
    <w:rsid w:val="00240C2E"/>
    <w:rsid w:val="00245E70"/>
    <w:rsid w:val="00247139"/>
    <w:rsid w:val="00251D45"/>
    <w:rsid w:val="00251EE5"/>
    <w:rsid w:val="00253FBC"/>
    <w:rsid w:val="002622AB"/>
    <w:rsid w:val="00264237"/>
    <w:rsid w:val="00264E8E"/>
    <w:rsid w:val="00264FDB"/>
    <w:rsid w:val="00270C56"/>
    <w:rsid w:val="00271307"/>
    <w:rsid w:val="002713A3"/>
    <w:rsid w:val="00271523"/>
    <w:rsid w:val="002724A6"/>
    <w:rsid w:val="00273471"/>
    <w:rsid w:val="00274856"/>
    <w:rsid w:val="00276F40"/>
    <w:rsid w:val="00281449"/>
    <w:rsid w:val="0028158C"/>
    <w:rsid w:val="0028210B"/>
    <w:rsid w:val="00282DAF"/>
    <w:rsid w:val="00283BBA"/>
    <w:rsid w:val="002856A7"/>
    <w:rsid w:val="002862D1"/>
    <w:rsid w:val="002865E2"/>
    <w:rsid w:val="0028689C"/>
    <w:rsid w:val="002916D1"/>
    <w:rsid w:val="002924E5"/>
    <w:rsid w:val="00292967"/>
    <w:rsid w:val="002932CB"/>
    <w:rsid w:val="002963BB"/>
    <w:rsid w:val="00296522"/>
    <w:rsid w:val="002A012A"/>
    <w:rsid w:val="002A1336"/>
    <w:rsid w:val="002A1F06"/>
    <w:rsid w:val="002A3476"/>
    <w:rsid w:val="002A590C"/>
    <w:rsid w:val="002B0591"/>
    <w:rsid w:val="002B0938"/>
    <w:rsid w:val="002B1A97"/>
    <w:rsid w:val="002B6CE0"/>
    <w:rsid w:val="002B7338"/>
    <w:rsid w:val="002C1DCF"/>
    <w:rsid w:val="002C2EC0"/>
    <w:rsid w:val="002C3222"/>
    <w:rsid w:val="002C4865"/>
    <w:rsid w:val="002C6BC9"/>
    <w:rsid w:val="002C7AC4"/>
    <w:rsid w:val="002D0069"/>
    <w:rsid w:val="002D2D9F"/>
    <w:rsid w:val="002D368D"/>
    <w:rsid w:val="002D3B02"/>
    <w:rsid w:val="002D3E84"/>
    <w:rsid w:val="002D409A"/>
    <w:rsid w:val="002D442B"/>
    <w:rsid w:val="002D4A9E"/>
    <w:rsid w:val="002D7885"/>
    <w:rsid w:val="002E14A0"/>
    <w:rsid w:val="002E2A5A"/>
    <w:rsid w:val="002E2DCA"/>
    <w:rsid w:val="002E36F9"/>
    <w:rsid w:val="002E6D29"/>
    <w:rsid w:val="002E7D52"/>
    <w:rsid w:val="002F19C9"/>
    <w:rsid w:val="002F2DA4"/>
    <w:rsid w:val="002F3175"/>
    <w:rsid w:val="002F3457"/>
    <w:rsid w:val="002F3C82"/>
    <w:rsid w:val="002F5821"/>
    <w:rsid w:val="002F7239"/>
    <w:rsid w:val="002F78D6"/>
    <w:rsid w:val="00301EE1"/>
    <w:rsid w:val="00302289"/>
    <w:rsid w:val="003036D2"/>
    <w:rsid w:val="00310E9C"/>
    <w:rsid w:val="00313D31"/>
    <w:rsid w:val="00314FBC"/>
    <w:rsid w:val="003170AE"/>
    <w:rsid w:val="003171BC"/>
    <w:rsid w:val="0032016B"/>
    <w:rsid w:val="003204CD"/>
    <w:rsid w:val="003236AC"/>
    <w:rsid w:val="00324C23"/>
    <w:rsid w:val="00331D5E"/>
    <w:rsid w:val="0033221A"/>
    <w:rsid w:val="00333C76"/>
    <w:rsid w:val="003365A2"/>
    <w:rsid w:val="00337485"/>
    <w:rsid w:val="00337B2B"/>
    <w:rsid w:val="00340D23"/>
    <w:rsid w:val="00346700"/>
    <w:rsid w:val="00347556"/>
    <w:rsid w:val="00347C5E"/>
    <w:rsid w:val="00347F56"/>
    <w:rsid w:val="00350522"/>
    <w:rsid w:val="0035090E"/>
    <w:rsid w:val="003518A8"/>
    <w:rsid w:val="0035359A"/>
    <w:rsid w:val="00355064"/>
    <w:rsid w:val="00356399"/>
    <w:rsid w:val="00357084"/>
    <w:rsid w:val="00357DE2"/>
    <w:rsid w:val="00360524"/>
    <w:rsid w:val="00360BA3"/>
    <w:rsid w:val="00362D33"/>
    <w:rsid w:val="00364139"/>
    <w:rsid w:val="00364ED0"/>
    <w:rsid w:val="00370276"/>
    <w:rsid w:val="00374AEC"/>
    <w:rsid w:val="0037781A"/>
    <w:rsid w:val="00380EDE"/>
    <w:rsid w:val="00384374"/>
    <w:rsid w:val="00384770"/>
    <w:rsid w:val="00384A3A"/>
    <w:rsid w:val="00386107"/>
    <w:rsid w:val="00391B52"/>
    <w:rsid w:val="0039620D"/>
    <w:rsid w:val="00396DEA"/>
    <w:rsid w:val="003A085B"/>
    <w:rsid w:val="003A25E4"/>
    <w:rsid w:val="003A28B6"/>
    <w:rsid w:val="003A30C0"/>
    <w:rsid w:val="003A4A71"/>
    <w:rsid w:val="003A5023"/>
    <w:rsid w:val="003A6E39"/>
    <w:rsid w:val="003A6ECF"/>
    <w:rsid w:val="003A793A"/>
    <w:rsid w:val="003B3A6B"/>
    <w:rsid w:val="003B6C5F"/>
    <w:rsid w:val="003C20CC"/>
    <w:rsid w:val="003C2B81"/>
    <w:rsid w:val="003C305F"/>
    <w:rsid w:val="003C3760"/>
    <w:rsid w:val="003C38CB"/>
    <w:rsid w:val="003C64ED"/>
    <w:rsid w:val="003C6CE7"/>
    <w:rsid w:val="003C7E7E"/>
    <w:rsid w:val="003D0778"/>
    <w:rsid w:val="003D0D83"/>
    <w:rsid w:val="003D0F5C"/>
    <w:rsid w:val="003D1683"/>
    <w:rsid w:val="003D2004"/>
    <w:rsid w:val="003D2AD5"/>
    <w:rsid w:val="003D697B"/>
    <w:rsid w:val="003D6B91"/>
    <w:rsid w:val="003D7402"/>
    <w:rsid w:val="003E1866"/>
    <w:rsid w:val="003E1B0D"/>
    <w:rsid w:val="003E1C86"/>
    <w:rsid w:val="003E36AC"/>
    <w:rsid w:val="003E586E"/>
    <w:rsid w:val="003E5B51"/>
    <w:rsid w:val="003E6132"/>
    <w:rsid w:val="003E63F7"/>
    <w:rsid w:val="003E6A26"/>
    <w:rsid w:val="003F41EF"/>
    <w:rsid w:val="003F459E"/>
    <w:rsid w:val="003F6FA8"/>
    <w:rsid w:val="004000E4"/>
    <w:rsid w:val="00400EC6"/>
    <w:rsid w:val="00405E4C"/>
    <w:rsid w:val="004078A3"/>
    <w:rsid w:val="00411406"/>
    <w:rsid w:val="00412D05"/>
    <w:rsid w:val="00417970"/>
    <w:rsid w:val="00421140"/>
    <w:rsid w:val="00422D15"/>
    <w:rsid w:val="00422F3D"/>
    <w:rsid w:val="004247A2"/>
    <w:rsid w:val="004251E3"/>
    <w:rsid w:val="004266F5"/>
    <w:rsid w:val="00430051"/>
    <w:rsid w:val="00430376"/>
    <w:rsid w:val="004304B1"/>
    <w:rsid w:val="0043097D"/>
    <w:rsid w:val="004311FE"/>
    <w:rsid w:val="0043428C"/>
    <w:rsid w:val="00441454"/>
    <w:rsid w:val="0044238B"/>
    <w:rsid w:val="00445D88"/>
    <w:rsid w:val="00451269"/>
    <w:rsid w:val="004521E6"/>
    <w:rsid w:val="004531BA"/>
    <w:rsid w:val="00453455"/>
    <w:rsid w:val="00454E92"/>
    <w:rsid w:val="00456A28"/>
    <w:rsid w:val="0046007E"/>
    <w:rsid w:val="00462F69"/>
    <w:rsid w:val="004639BF"/>
    <w:rsid w:val="00464890"/>
    <w:rsid w:val="00464DA6"/>
    <w:rsid w:val="00465AB7"/>
    <w:rsid w:val="00473DBD"/>
    <w:rsid w:val="00476828"/>
    <w:rsid w:val="00477499"/>
    <w:rsid w:val="0048068B"/>
    <w:rsid w:val="00483B61"/>
    <w:rsid w:val="00484002"/>
    <w:rsid w:val="004866F5"/>
    <w:rsid w:val="00487150"/>
    <w:rsid w:val="004903C8"/>
    <w:rsid w:val="0049177B"/>
    <w:rsid w:val="00496309"/>
    <w:rsid w:val="00496F58"/>
    <w:rsid w:val="004A0417"/>
    <w:rsid w:val="004A2F50"/>
    <w:rsid w:val="004A3F41"/>
    <w:rsid w:val="004B16C6"/>
    <w:rsid w:val="004B295C"/>
    <w:rsid w:val="004B38BA"/>
    <w:rsid w:val="004B3C0A"/>
    <w:rsid w:val="004B6FC0"/>
    <w:rsid w:val="004C30FD"/>
    <w:rsid w:val="004C5C7B"/>
    <w:rsid w:val="004D21CD"/>
    <w:rsid w:val="004D47C9"/>
    <w:rsid w:val="004D69E8"/>
    <w:rsid w:val="004E06B0"/>
    <w:rsid w:val="004E1123"/>
    <w:rsid w:val="004E3F16"/>
    <w:rsid w:val="004E401F"/>
    <w:rsid w:val="004E67DF"/>
    <w:rsid w:val="004F343E"/>
    <w:rsid w:val="004F67AE"/>
    <w:rsid w:val="004F70A6"/>
    <w:rsid w:val="00500B10"/>
    <w:rsid w:val="00501047"/>
    <w:rsid w:val="005012F0"/>
    <w:rsid w:val="005035E6"/>
    <w:rsid w:val="005044F5"/>
    <w:rsid w:val="0050489F"/>
    <w:rsid w:val="00506AAE"/>
    <w:rsid w:val="00506D5F"/>
    <w:rsid w:val="00506ED9"/>
    <w:rsid w:val="00511A80"/>
    <w:rsid w:val="005124C9"/>
    <w:rsid w:val="00512DF3"/>
    <w:rsid w:val="005141D6"/>
    <w:rsid w:val="005143B6"/>
    <w:rsid w:val="00516237"/>
    <w:rsid w:val="005164EA"/>
    <w:rsid w:val="00522CC6"/>
    <w:rsid w:val="005302E4"/>
    <w:rsid w:val="0053190E"/>
    <w:rsid w:val="0053204D"/>
    <w:rsid w:val="00532D26"/>
    <w:rsid w:val="00532DAC"/>
    <w:rsid w:val="005335E9"/>
    <w:rsid w:val="00533A0B"/>
    <w:rsid w:val="00534F9C"/>
    <w:rsid w:val="00536EAA"/>
    <w:rsid w:val="00544245"/>
    <w:rsid w:val="00544FA8"/>
    <w:rsid w:val="00545F17"/>
    <w:rsid w:val="00547ACA"/>
    <w:rsid w:val="00550981"/>
    <w:rsid w:val="00551C40"/>
    <w:rsid w:val="00553E75"/>
    <w:rsid w:val="00556D73"/>
    <w:rsid w:val="00556DCB"/>
    <w:rsid w:val="00561549"/>
    <w:rsid w:val="00561D87"/>
    <w:rsid w:val="0056282C"/>
    <w:rsid w:val="0056614B"/>
    <w:rsid w:val="005707FE"/>
    <w:rsid w:val="0057199B"/>
    <w:rsid w:val="005721DC"/>
    <w:rsid w:val="00572F86"/>
    <w:rsid w:val="005827B3"/>
    <w:rsid w:val="005852CD"/>
    <w:rsid w:val="00586694"/>
    <w:rsid w:val="0059218B"/>
    <w:rsid w:val="005972F3"/>
    <w:rsid w:val="005A2852"/>
    <w:rsid w:val="005A4153"/>
    <w:rsid w:val="005A455C"/>
    <w:rsid w:val="005A4AD7"/>
    <w:rsid w:val="005A6D28"/>
    <w:rsid w:val="005A7EBE"/>
    <w:rsid w:val="005B1795"/>
    <w:rsid w:val="005B487C"/>
    <w:rsid w:val="005B50F9"/>
    <w:rsid w:val="005B6CD9"/>
    <w:rsid w:val="005B7322"/>
    <w:rsid w:val="005C0911"/>
    <w:rsid w:val="005C0C04"/>
    <w:rsid w:val="005C1267"/>
    <w:rsid w:val="005C28A5"/>
    <w:rsid w:val="005C3CCE"/>
    <w:rsid w:val="005D06D4"/>
    <w:rsid w:val="005D1172"/>
    <w:rsid w:val="005D2BDD"/>
    <w:rsid w:val="005D3C4B"/>
    <w:rsid w:val="005D539B"/>
    <w:rsid w:val="005D5FEB"/>
    <w:rsid w:val="005E03A4"/>
    <w:rsid w:val="005E075B"/>
    <w:rsid w:val="005E0E65"/>
    <w:rsid w:val="005E45D5"/>
    <w:rsid w:val="005E4919"/>
    <w:rsid w:val="005E54B5"/>
    <w:rsid w:val="005E6F74"/>
    <w:rsid w:val="005E7984"/>
    <w:rsid w:val="005F34EB"/>
    <w:rsid w:val="005F3B2B"/>
    <w:rsid w:val="005F4699"/>
    <w:rsid w:val="005F4DB2"/>
    <w:rsid w:val="005F5529"/>
    <w:rsid w:val="005F73A1"/>
    <w:rsid w:val="006031A8"/>
    <w:rsid w:val="00603EDD"/>
    <w:rsid w:val="00607A4E"/>
    <w:rsid w:val="006112E2"/>
    <w:rsid w:val="00611B53"/>
    <w:rsid w:val="00612C32"/>
    <w:rsid w:val="00615929"/>
    <w:rsid w:val="006162AB"/>
    <w:rsid w:val="0061749D"/>
    <w:rsid w:val="006220BF"/>
    <w:rsid w:val="00622122"/>
    <w:rsid w:val="00622887"/>
    <w:rsid w:val="006228F3"/>
    <w:rsid w:val="0062634D"/>
    <w:rsid w:val="00626F7A"/>
    <w:rsid w:val="006274F2"/>
    <w:rsid w:val="00630E66"/>
    <w:rsid w:val="00631D06"/>
    <w:rsid w:val="00634079"/>
    <w:rsid w:val="0063464B"/>
    <w:rsid w:val="00636752"/>
    <w:rsid w:val="006370E0"/>
    <w:rsid w:val="00643037"/>
    <w:rsid w:val="00645A0B"/>
    <w:rsid w:val="00647F2B"/>
    <w:rsid w:val="006515A2"/>
    <w:rsid w:val="00651D73"/>
    <w:rsid w:val="006520FF"/>
    <w:rsid w:val="00653304"/>
    <w:rsid w:val="00654695"/>
    <w:rsid w:val="00654D5E"/>
    <w:rsid w:val="00655581"/>
    <w:rsid w:val="00656BEA"/>
    <w:rsid w:val="00661695"/>
    <w:rsid w:val="006621A5"/>
    <w:rsid w:val="00665989"/>
    <w:rsid w:val="006737BD"/>
    <w:rsid w:val="006804C0"/>
    <w:rsid w:val="00680FE2"/>
    <w:rsid w:val="00682844"/>
    <w:rsid w:val="00682B39"/>
    <w:rsid w:val="006832D0"/>
    <w:rsid w:val="00683F45"/>
    <w:rsid w:val="00687F6F"/>
    <w:rsid w:val="00692FDC"/>
    <w:rsid w:val="00693266"/>
    <w:rsid w:val="006935EB"/>
    <w:rsid w:val="006A2EC6"/>
    <w:rsid w:val="006A3F85"/>
    <w:rsid w:val="006A4A2D"/>
    <w:rsid w:val="006A4B19"/>
    <w:rsid w:val="006A63DB"/>
    <w:rsid w:val="006A74BB"/>
    <w:rsid w:val="006A792F"/>
    <w:rsid w:val="006A7FDE"/>
    <w:rsid w:val="006B4039"/>
    <w:rsid w:val="006B4CC3"/>
    <w:rsid w:val="006B77C7"/>
    <w:rsid w:val="006C19F8"/>
    <w:rsid w:val="006C37D3"/>
    <w:rsid w:val="006C419C"/>
    <w:rsid w:val="006C5D53"/>
    <w:rsid w:val="006C604B"/>
    <w:rsid w:val="006C6B93"/>
    <w:rsid w:val="006D2876"/>
    <w:rsid w:val="006D5699"/>
    <w:rsid w:val="006D71C4"/>
    <w:rsid w:val="006D7371"/>
    <w:rsid w:val="006E01B4"/>
    <w:rsid w:val="006E0C41"/>
    <w:rsid w:val="006E2417"/>
    <w:rsid w:val="006E2975"/>
    <w:rsid w:val="006E2BA5"/>
    <w:rsid w:val="006E4B1D"/>
    <w:rsid w:val="006E701F"/>
    <w:rsid w:val="006F16D1"/>
    <w:rsid w:val="006F2AA8"/>
    <w:rsid w:val="006F2E1E"/>
    <w:rsid w:val="006F671D"/>
    <w:rsid w:val="006F6EFE"/>
    <w:rsid w:val="00700F30"/>
    <w:rsid w:val="007035AD"/>
    <w:rsid w:val="007047C7"/>
    <w:rsid w:val="007061EA"/>
    <w:rsid w:val="00707F12"/>
    <w:rsid w:val="00710B84"/>
    <w:rsid w:val="007122B0"/>
    <w:rsid w:val="007169E4"/>
    <w:rsid w:val="0071730A"/>
    <w:rsid w:val="00720649"/>
    <w:rsid w:val="007213E1"/>
    <w:rsid w:val="0072147C"/>
    <w:rsid w:val="007246AD"/>
    <w:rsid w:val="00724D0B"/>
    <w:rsid w:val="00724E2A"/>
    <w:rsid w:val="00725D9C"/>
    <w:rsid w:val="00727FD4"/>
    <w:rsid w:val="00730417"/>
    <w:rsid w:val="00730A11"/>
    <w:rsid w:val="00730AAC"/>
    <w:rsid w:val="0073210D"/>
    <w:rsid w:val="007332EF"/>
    <w:rsid w:val="007339EB"/>
    <w:rsid w:val="00736EEB"/>
    <w:rsid w:val="007422FF"/>
    <w:rsid w:val="0074443D"/>
    <w:rsid w:val="00745E5F"/>
    <w:rsid w:val="007466B0"/>
    <w:rsid w:val="007469C9"/>
    <w:rsid w:val="00746E3C"/>
    <w:rsid w:val="0074702C"/>
    <w:rsid w:val="00750734"/>
    <w:rsid w:val="007556BB"/>
    <w:rsid w:val="00755ADB"/>
    <w:rsid w:val="00760873"/>
    <w:rsid w:val="00760CE3"/>
    <w:rsid w:val="00760CFC"/>
    <w:rsid w:val="00761F07"/>
    <w:rsid w:val="00762E31"/>
    <w:rsid w:val="00765435"/>
    <w:rsid w:val="0077197A"/>
    <w:rsid w:val="007728A8"/>
    <w:rsid w:val="00772E5C"/>
    <w:rsid w:val="00773D1C"/>
    <w:rsid w:val="00777955"/>
    <w:rsid w:val="0078026F"/>
    <w:rsid w:val="00781BDF"/>
    <w:rsid w:val="007822E1"/>
    <w:rsid w:val="00791DE6"/>
    <w:rsid w:val="007A3511"/>
    <w:rsid w:val="007A4DA3"/>
    <w:rsid w:val="007A655E"/>
    <w:rsid w:val="007A785F"/>
    <w:rsid w:val="007A7DF2"/>
    <w:rsid w:val="007B1D5B"/>
    <w:rsid w:val="007B61AA"/>
    <w:rsid w:val="007B6347"/>
    <w:rsid w:val="007B727F"/>
    <w:rsid w:val="007B73E4"/>
    <w:rsid w:val="007B7619"/>
    <w:rsid w:val="007B7C53"/>
    <w:rsid w:val="007C0F90"/>
    <w:rsid w:val="007C1900"/>
    <w:rsid w:val="007C1AD6"/>
    <w:rsid w:val="007C25FA"/>
    <w:rsid w:val="007C3F1F"/>
    <w:rsid w:val="007C5B60"/>
    <w:rsid w:val="007D095E"/>
    <w:rsid w:val="007D3F2A"/>
    <w:rsid w:val="007D574A"/>
    <w:rsid w:val="007D604E"/>
    <w:rsid w:val="007E1400"/>
    <w:rsid w:val="007E1F81"/>
    <w:rsid w:val="007E4B75"/>
    <w:rsid w:val="007E7655"/>
    <w:rsid w:val="007E7AF3"/>
    <w:rsid w:val="007F026A"/>
    <w:rsid w:val="007F189F"/>
    <w:rsid w:val="007F587A"/>
    <w:rsid w:val="00801AC4"/>
    <w:rsid w:val="0080350C"/>
    <w:rsid w:val="00803828"/>
    <w:rsid w:val="00803C1A"/>
    <w:rsid w:val="00805987"/>
    <w:rsid w:val="00806BFA"/>
    <w:rsid w:val="00810629"/>
    <w:rsid w:val="0081453A"/>
    <w:rsid w:val="00817281"/>
    <w:rsid w:val="00817896"/>
    <w:rsid w:val="00820A86"/>
    <w:rsid w:val="00821EA4"/>
    <w:rsid w:val="00823DCD"/>
    <w:rsid w:val="00825C59"/>
    <w:rsid w:val="0082731F"/>
    <w:rsid w:val="008302D6"/>
    <w:rsid w:val="00830BC3"/>
    <w:rsid w:val="0083536E"/>
    <w:rsid w:val="00835C75"/>
    <w:rsid w:val="008363BF"/>
    <w:rsid w:val="008371B4"/>
    <w:rsid w:val="00840DE7"/>
    <w:rsid w:val="00841E6E"/>
    <w:rsid w:val="0084261B"/>
    <w:rsid w:val="00842AE6"/>
    <w:rsid w:val="00842FB8"/>
    <w:rsid w:val="0084373D"/>
    <w:rsid w:val="00844657"/>
    <w:rsid w:val="0084560C"/>
    <w:rsid w:val="00851D99"/>
    <w:rsid w:val="00855F29"/>
    <w:rsid w:val="008561B3"/>
    <w:rsid w:val="00861BF2"/>
    <w:rsid w:val="00865F29"/>
    <w:rsid w:val="008671E0"/>
    <w:rsid w:val="00870B14"/>
    <w:rsid w:val="00871D22"/>
    <w:rsid w:val="008740F4"/>
    <w:rsid w:val="008755F5"/>
    <w:rsid w:val="00876B1E"/>
    <w:rsid w:val="00880A29"/>
    <w:rsid w:val="0088175C"/>
    <w:rsid w:val="00883291"/>
    <w:rsid w:val="00884059"/>
    <w:rsid w:val="00884103"/>
    <w:rsid w:val="00884AD8"/>
    <w:rsid w:val="0088625B"/>
    <w:rsid w:val="00886389"/>
    <w:rsid w:val="0088700E"/>
    <w:rsid w:val="00887E36"/>
    <w:rsid w:val="008903AD"/>
    <w:rsid w:val="00890673"/>
    <w:rsid w:val="00890A59"/>
    <w:rsid w:val="00891427"/>
    <w:rsid w:val="0089148F"/>
    <w:rsid w:val="00892BED"/>
    <w:rsid w:val="00893996"/>
    <w:rsid w:val="008949A8"/>
    <w:rsid w:val="00896D1C"/>
    <w:rsid w:val="008A3486"/>
    <w:rsid w:val="008A378A"/>
    <w:rsid w:val="008A4F6C"/>
    <w:rsid w:val="008B0194"/>
    <w:rsid w:val="008B2373"/>
    <w:rsid w:val="008B2705"/>
    <w:rsid w:val="008B4AF1"/>
    <w:rsid w:val="008C117E"/>
    <w:rsid w:val="008C1E90"/>
    <w:rsid w:val="008C2929"/>
    <w:rsid w:val="008C4121"/>
    <w:rsid w:val="008C4BC6"/>
    <w:rsid w:val="008D1361"/>
    <w:rsid w:val="008D1408"/>
    <w:rsid w:val="008D282D"/>
    <w:rsid w:val="008D56AD"/>
    <w:rsid w:val="008D6120"/>
    <w:rsid w:val="008D7A9E"/>
    <w:rsid w:val="008D7C0C"/>
    <w:rsid w:val="008E0D38"/>
    <w:rsid w:val="008E2270"/>
    <w:rsid w:val="008E26EA"/>
    <w:rsid w:val="008E4027"/>
    <w:rsid w:val="008F291E"/>
    <w:rsid w:val="008F2FA1"/>
    <w:rsid w:val="008F324B"/>
    <w:rsid w:val="008F5DBA"/>
    <w:rsid w:val="008F75C6"/>
    <w:rsid w:val="00905131"/>
    <w:rsid w:val="00907429"/>
    <w:rsid w:val="0091169F"/>
    <w:rsid w:val="00912AE5"/>
    <w:rsid w:val="00912F95"/>
    <w:rsid w:val="00914AF3"/>
    <w:rsid w:val="00915AA2"/>
    <w:rsid w:val="00920436"/>
    <w:rsid w:val="00921439"/>
    <w:rsid w:val="00921586"/>
    <w:rsid w:val="00922F3A"/>
    <w:rsid w:val="00925E08"/>
    <w:rsid w:val="009306B5"/>
    <w:rsid w:val="009310A0"/>
    <w:rsid w:val="0093310D"/>
    <w:rsid w:val="009339FD"/>
    <w:rsid w:val="00935593"/>
    <w:rsid w:val="0093701C"/>
    <w:rsid w:val="009376D3"/>
    <w:rsid w:val="009379A9"/>
    <w:rsid w:val="00940D06"/>
    <w:rsid w:val="00943C1A"/>
    <w:rsid w:val="00943D31"/>
    <w:rsid w:val="009442C8"/>
    <w:rsid w:val="009449F9"/>
    <w:rsid w:val="00944EEC"/>
    <w:rsid w:val="00945A2B"/>
    <w:rsid w:val="00945E9C"/>
    <w:rsid w:val="009461CE"/>
    <w:rsid w:val="00946A14"/>
    <w:rsid w:val="0095469A"/>
    <w:rsid w:val="0095550E"/>
    <w:rsid w:val="00955DF7"/>
    <w:rsid w:val="009567A2"/>
    <w:rsid w:val="0095720C"/>
    <w:rsid w:val="00960474"/>
    <w:rsid w:val="00960F99"/>
    <w:rsid w:val="0096107E"/>
    <w:rsid w:val="00963066"/>
    <w:rsid w:val="009653BA"/>
    <w:rsid w:val="009665FB"/>
    <w:rsid w:val="0097124F"/>
    <w:rsid w:val="00972B46"/>
    <w:rsid w:val="00972B93"/>
    <w:rsid w:val="00972E29"/>
    <w:rsid w:val="00973562"/>
    <w:rsid w:val="0097586F"/>
    <w:rsid w:val="00982359"/>
    <w:rsid w:val="0098743E"/>
    <w:rsid w:val="00987D17"/>
    <w:rsid w:val="00992589"/>
    <w:rsid w:val="00992A3A"/>
    <w:rsid w:val="00992ACD"/>
    <w:rsid w:val="00993531"/>
    <w:rsid w:val="00993BD0"/>
    <w:rsid w:val="00994115"/>
    <w:rsid w:val="00997090"/>
    <w:rsid w:val="009975A0"/>
    <w:rsid w:val="009A0AD2"/>
    <w:rsid w:val="009A144E"/>
    <w:rsid w:val="009A1CE3"/>
    <w:rsid w:val="009A1F75"/>
    <w:rsid w:val="009A439D"/>
    <w:rsid w:val="009A6356"/>
    <w:rsid w:val="009A6FD4"/>
    <w:rsid w:val="009B0DDE"/>
    <w:rsid w:val="009B27F1"/>
    <w:rsid w:val="009B4437"/>
    <w:rsid w:val="009B45A0"/>
    <w:rsid w:val="009B4DCC"/>
    <w:rsid w:val="009B5565"/>
    <w:rsid w:val="009B62A1"/>
    <w:rsid w:val="009B7B26"/>
    <w:rsid w:val="009C043F"/>
    <w:rsid w:val="009C1FE0"/>
    <w:rsid w:val="009C34CD"/>
    <w:rsid w:val="009C6CC7"/>
    <w:rsid w:val="009C6E29"/>
    <w:rsid w:val="009D2567"/>
    <w:rsid w:val="009D5012"/>
    <w:rsid w:val="009E3260"/>
    <w:rsid w:val="009E37A2"/>
    <w:rsid w:val="009F4E1D"/>
    <w:rsid w:val="009F4E88"/>
    <w:rsid w:val="009F612A"/>
    <w:rsid w:val="009F69A7"/>
    <w:rsid w:val="00A00821"/>
    <w:rsid w:val="00A012F0"/>
    <w:rsid w:val="00A017DC"/>
    <w:rsid w:val="00A03513"/>
    <w:rsid w:val="00A03685"/>
    <w:rsid w:val="00A05B3A"/>
    <w:rsid w:val="00A05B99"/>
    <w:rsid w:val="00A0647E"/>
    <w:rsid w:val="00A1037C"/>
    <w:rsid w:val="00A10F18"/>
    <w:rsid w:val="00A11D59"/>
    <w:rsid w:val="00A123DC"/>
    <w:rsid w:val="00A147F5"/>
    <w:rsid w:val="00A14B9A"/>
    <w:rsid w:val="00A161AB"/>
    <w:rsid w:val="00A169E6"/>
    <w:rsid w:val="00A16DE1"/>
    <w:rsid w:val="00A17E7D"/>
    <w:rsid w:val="00A206B3"/>
    <w:rsid w:val="00A20D20"/>
    <w:rsid w:val="00A227B0"/>
    <w:rsid w:val="00A2726E"/>
    <w:rsid w:val="00A273DC"/>
    <w:rsid w:val="00A27A14"/>
    <w:rsid w:val="00A305AC"/>
    <w:rsid w:val="00A36E76"/>
    <w:rsid w:val="00A41DB7"/>
    <w:rsid w:val="00A42282"/>
    <w:rsid w:val="00A43ED6"/>
    <w:rsid w:val="00A45307"/>
    <w:rsid w:val="00A47E3B"/>
    <w:rsid w:val="00A512A9"/>
    <w:rsid w:val="00A519E4"/>
    <w:rsid w:val="00A51F30"/>
    <w:rsid w:val="00A53453"/>
    <w:rsid w:val="00A53C25"/>
    <w:rsid w:val="00A552D4"/>
    <w:rsid w:val="00A55693"/>
    <w:rsid w:val="00A55E1B"/>
    <w:rsid w:val="00A55E7D"/>
    <w:rsid w:val="00A63506"/>
    <w:rsid w:val="00A638B5"/>
    <w:rsid w:val="00A64A60"/>
    <w:rsid w:val="00A701B0"/>
    <w:rsid w:val="00A704AE"/>
    <w:rsid w:val="00A70CDE"/>
    <w:rsid w:val="00A720A9"/>
    <w:rsid w:val="00A72F57"/>
    <w:rsid w:val="00A7324D"/>
    <w:rsid w:val="00A7474F"/>
    <w:rsid w:val="00A76564"/>
    <w:rsid w:val="00A76770"/>
    <w:rsid w:val="00A768C2"/>
    <w:rsid w:val="00A80253"/>
    <w:rsid w:val="00A80624"/>
    <w:rsid w:val="00A8090E"/>
    <w:rsid w:val="00A821E3"/>
    <w:rsid w:val="00A83270"/>
    <w:rsid w:val="00A83296"/>
    <w:rsid w:val="00A8404C"/>
    <w:rsid w:val="00A844F4"/>
    <w:rsid w:val="00A87F5B"/>
    <w:rsid w:val="00A91060"/>
    <w:rsid w:val="00A92513"/>
    <w:rsid w:val="00A928E5"/>
    <w:rsid w:val="00A94CB5"/>
    <w:rsid w:val="00A96250"/>
    <w:rsid w:val="00AA4509"/>
    <w:rsid w:val="00AA693A"/>
    <w:rsid w:val="00AA72AA"/>
    <w:rsid w:val="00AA7847"/>
    <w:rsid w:val="00AB3221"/>
    <w:rsid w:val="00AB400F"/>
    <w:rsid w:val="00AB4EE8"/>
    <w:rsid w:val="00AB5474"/>
    <w:rsid w:val="00AB5E39"/>
    <w:rsid w:val="00AB6187"/>
    <w:rsid w:val="00AB6571"/>
    <w:rsid w:val="00AC11BA"/>
    <w:rsid w:val="00AC1C85"/>
    <w:rsid w:val="00AC55C8"/>
    <w:rsid w:val="00AC7D6C"/>
    <w:rsid w:val="00AD0019"/>
    <w:rsid w:val="00AD19D6"/>
    <w:rsid w:val="00AD3367"/>
    <w:rsid w:val="00AD4C48"/>
    <w:rsid w:val="00AD635A"/>
    <w:rsid w:val="00AD7FDF"/>
    <w:rsid w:val="00AE1605"/>
    <w:rsid w:val="00AE2461"/>
    <w:rsid w:val="00AE2EE3"/>
    <w:rsid w:val="00AF0421"/>
    <w:rsid w:val="00AF046A"/>
    <w:rsid w:val="00AF0C92"/>
    <w:rsid w:val="00AF2924"/>
    <w:rsid w:val="00AF4045"/>
    <w:rsid w:val="00AF4DAD"/>
    <w:rsid w:val="00AF590C"/>
    <w:rsid w:val="00AF59EA"/>
    <w:rsid w:val="00AF6A42"/>
    <w:rsid w:val="00AF71D2"/>
    <w:rsid w:val="00B00F1E"/>
    <w:rsid w:val="00B01FF6"/>
    <w:rsid w:val="00B043DF"/>
    <w:rsid w:val="00B07900"/>
    <w:rsid w:val="00B113A2"/>
    <w:rsid w:val="00B118B8"/>
    <w:rsid w:val="00B1227D"/>
    <w:rsid w:val="00B12B17"/>
    <w:rsid w:val="00B14144"/>
    <w:rsid w:val="00B1476B"/>
    <w:rsid w:val="00B157DC"/>
    <w:rsid w:val="00B16D61"/>
    <w:rsid w:val="00B17E43"/>
    <w:rsid w:val="00B20C72"/>
    <w:rsid w:val="00B21923"/>
    <w:rsid w:val="00B223D7"/>
    <w:rsid w:val="00B23E6D"/>
    <w:rsid w:val="00B251B8"/>
    <w:rsid w:val="00B33D5D"/>
    <w:rsid w:val="00B3681B"/>
    <w:rsid w:val="00B40923"/>
    <w:rsid w:val="00B40C34"/>
    <w:rsid w:val="00B42018"/>
    <w:rsid w:val="00B455C5"/>
    <w:rsid w:val="00B45A69"/>
    <w:rsid w:val="00B500B5"/>
    <w:rsid w:val="00B50A4D"/>
    <w:rsid w:val="00B525FB"/>
    <w:rsid w:val="00B54050"/>
    <w:rsid w:val="00B63673"/>
    <w:rsid w:val="00B643D2"/>
    <w:rsid w:val="00B74C06"/>
    <w:rsid w:val="00B74DC6"/>
    <w:rsid w:val="00B75427"/>
    <w:rsid w:val="00B75594"/>
    <w:rsid w:val="00B75D71"/>
    <w:rsid w:val="00B7683D"/>
    <w:rsid w:val="00B76CFF"/>
    <w:rsid w:val="00B83642"/>
    <w:rsid w:val="00B84724"/>
    <w:rsid w:val="00B84800"/>
    <w:rsid w:val="00B8781B"/>
    <w:rsid w:val="00B924FF"/>
    <w:rsid w:val="00B93ADE"/>
    <w:rsid w:val="00B9600C"/>
    <w:rsid w:val="00B963A7"/>
    <w:rsid w:val="00B96454"/>
    <w:rsid w:val="00BA0C16"/>
    <w:rsid w:val="00BA4AC6"/>
    <w:rsid w:val="00BB048E"/>
    <w:rsid w:val="00BB106E"/>
    <w:rsid w:val="00BB2ACA"/>
    <w:rsid w:val="00BB2C2B"/>
    <w:rsid w:val="00BB2D8D"/>
    <w:rsid w:val="00BB324A"/>
    <w:rsid w:val="00BB37C9"/>
    <w:rsid w:val="00BB47AF"/>
    <w:rsid w:val="00BB5C98"/>
    <w:rsid w:val="00BC0FC9"/>
    <w:rsid w:val="00BC10E5"/>
    <w:rsid w:val="00BC1DCA"/>
    <w:rsid w:val="00BC2DA4"/>
    <w:rsid w:val="00BC4629"/>
    <w:rsid w:val="00BC63EA"/>
    <w:rsid w:val="00BD218F"/>
    <w:rsid w:val="00BD4E11"/>
    <w:rsid w:val="00BD4E33"/>
    <w:rsid w:val="00BE078D"/>
    <w:rsid w:val="00BE0DBB"/>
    <w:rsid w:val="00BE1DC5"/>
    <w:rsid w:val="00BE22A6"/>
    <w:rsid w:val="00BE2D06"/>
    <w:rsid w:val="00BE5D89"/>
    <w:rsid w:val="00BE6418"/>
    <w:rsid w:val="00BE7A5B"/>
    <w:rsid w:val="00BE7CA5"/>
    <w:rsid w:val="00BE7FC3"/>
    <w:rsid w:val="00BF2B24"/>
    <w:rsid w:val="00BF3D89"/>
    <w:rsid w:val="00BF3DE2"/>
    <w:rsid w:val="00BF7438"/>
    <w:rsid w:val="00BF7929"/>
    <w:rsid w:val="00C01622"/>
    <w:rsid w:val="00C01BCD"/>
    <w:rsid w:val="00C04542"/>
    <w:rsid w:val="00C14D8A"/>
    <w:rsid w:val="00C14FDF"/>
    <w:rsid w:val="00C15EB3"/>
    <w:rsid w:val="00C17A43"/>
    <w:rsid w:val="00C20FD3"/>
    <w:rsid w:val="00C21E07"/>
    <w:rsid w:val="00C224CD"/>
    <w:rsid w:val="00C273BE"/>
    <w:rsid w:val="00C3079A"/>
    <w:rsid w:val="00C32E10"/>
    <w:rsid w:val="00C354D5"/>
    <w:rsid w:val="00C35803"/>
    <w:rsid w:val="00C408E5"/>
    <w:rsid w:val="00C41D2D"/>
    <w:rsid w:val="00C4214B"/>
    <w:rsid w:val="00C43BE0"/>
    <w:rsid w:val="00C45F88"/>
    <w:rsid w:val="00C5170F"/>
    <w:rsid w:val="00C55EB5"/>
    <w:rsid w:val="00C61EE4"/>
    <w:rsid w:val="00C62D66"/>
    <w:rsid w:val="00C62EE6"/>
    <w:rsid w:val="00C63756"/>
    <w:rsid w:val="00C66259"/>
    <w:rsid w:val="00C711DF"/>
    <w:rsid w:val="00C72241"/>
    <w:rsid w:val="00C75109"/>
    <w:rsid w:val="00C75209"/>
    <w:rsid w:val="00C759E7"/>
    <w:rsid w:val="00C77419"/>
    <w:rsid w:val="00C77FF5"/>
    <w:rsid w:val="00C809E7"/>
    <w:rsid w:val="00C80B45"/>
    <w:rsid w:val="00C875CA"/>
    <w:rsid w:val="00C90BD3"/>
    <w:rsid w:val="00C91C59"/>
    <w:rsid w:val="00C92310"/>
    <w:rsid w:val="00C9431A"/>
    <w:rsid w:val="00C94755"/>
    <w:rsid w:val="00C94987"/>
    <w:rsid w:val="00C95068"/>
    <w:rsid w:val="00C95DF3"/>
    <w:rsid w:val="00C960CD"/>
    <w:rsid w:val="00C97862"/>
    <w:rsid w:val="00CA19A0"/>
    <w:rsid w:val="00CA2682"/>
    <w:rsid w:val="00CA290E"/>
    <w:rsid w:val="00CB05F8"/>
    <w:rsid w:val="00CB2438"/>
    <w:rsid w:val="00CB30EB"/>
    <w:rsid w:val="00CB3A67"/>
    <w:rsid w:val="00CB521A"/>
    <w:rsid w:val="00CB7133"/>
    <w:rsid w:val="00CB7B23"/>
    <w:rsid w:val="00CC1785"/>
    <w:rsid w:val="00CC1F61"/>
    <w:rsid w:val="00CC37EF"/>
    <w:rsid w:val="00CC3B37"/>
    <w:rsid w:val="00CC49EC"/>
    <w:rsid w:val="00CC6262"/>
    <w:rsid w:val="00CC6730"/>
    <w:rsid w:val="00CD30A1"/>
    <w:rsid w:val="00CD68A3"/>
    <w:rsid w:val="00CD6EFD"/>
    <w:rsid w:val="00CD73DF"/>
    <w:rsid w:val="00CD7530"/>
    <w:rsid w:val="00CD7575"/>
    <w:rsid w:val="00CE01C0"/>
    <w:rsid w:val="00CE15B0"/>
    <w:rsid w:val="00CE2A1E"/>
    <w:rsid w:val="00CE307B"/>
    <w:rsid w:val="00CE359A"/>
    <w:rsid w:val="00CE57DD"/>
    <w:rsid w:val="00CE67F6"/>
    <w:rsid w:val="00CF38D2"/>
    <w:rsid w:val="00CF3AB2"/>
    <w:rsid w:val="00CF3DEE"/>
    <w:rsid w:val="00CF58C3"/>
    <w:rsid w:val="00CF59ED"/>
    <w:rsid w:val="00CF7A32"/>
    <w:rsid w:val="00D04173"/>
    <w:rsid w:val="00D06AF5"/>
    <w:rsid w:val="00D07566"/>
    <w:rsid w:val="00D07857"/>
    <w:rsid w:val="00D07D99"/>
    <w:rsid w:val="00D10639"/>
    <w:rsid w:val="00D11BF6"/>
    <w:rsid w:val="00D12A2B"/>
    <w:rsid w:val="00D15054"/>
    <w:rsid w:val="00D1588F"/>
    <w:rsid w:val="00D16A85"/>
    <w:rsid w:val="00D16DB4"/>
    <w:rsid w:val="00D21A91"/>
    <w:rsid w:val="00D26405"/>
    <w:rsid w:val="00D26624"/>
    <w:rsid w:val="00D26D99"/>
    <w:rsid w:val="00D30ADD"/>
    <w:rsid w:val="00D334DE"/>
    <w:rsid w:val="00D37712"/>
    <w:rsid w:val="00D4007E"/>
    <w:rsid w:val="00D40161"/>
    <w:rsid w:val="00D403BC"/>
    <w:rsid w:val="00D40C6F"/>
    <w:rsid w:val="00D40DAF"/>
    <w:rsid w:val="00D41FA8"/>
    <w:rsid w:val="00D43222"/>
    <w:rsid w:val="00D440DA"/>
    <w:rsid w:val="00D4480F"/>
    <w:rsid w:val="00D47DFA"/>
    <w:rsid w:val="00D50502"/>
    <w:rsid w:val="00D50899"/>
    <w:rsid w:val="00D54155"/>
    <w:rsid w:val="00D54976"/>
    <w:rsid w:val="00D5535C"/>
    <w:rsid w:val="00D56CF7"/>
    <w:rsid w:val="00D607AA"/>
    <w:rsid w:val="00D61E45"/>
    <w:rsid w:val="00D62426"/>
    <w:rsid w:val="00D64668"/>
    <w:rsid w:val="00D71753"/>
    <w:rsid w:val="00D73527"/>
    <w:rsid w:val="00D76DFA"/>
    <w:rsid w:val="00D8488C"/>
    <w:rsid w:val="00D90436"/>
    <w:rsid w:val="00D90A31"/>
    <w:rsid w:val="00DA139A"/>
    <w:rsid w:val="00DA2236"/>
    <w:rsid w:val="00DA3CCD"/>
    <w:rsid w:val="00DB32A3"/>
    <w:rsid w:val="00DB4368"/>
    <w:rsid w:val="00DB46B2"/>
    <w:rsid w:val="00DB4D79"/>
    <w:rsid w:val="00DB5985"/>
    <w:rsid w:val="00DB7921"/>
    <w:rsid w:val="00DC229E"/>
    <w:rsid w:val="00DC27FF"/>
    <w:rsid w:val="00DC3021"/>
    <w:rsid w:val="00DC44B0"/>
    <w:rsid w:val="00DC55E0"/>
    <w:rsid w:val="00DC7B8B"/>
    <w:rsid w:val="00DD29BD"/>
    <w:rsid w:val="00DD30F7"/>
    <w:rsid w:val="00DD3B25"/>
    <w:rsid w:val="00DD3DD0"/>
    <w:rsid w:val="00DD53E5"/>
    <w:rsid w:val="00DD6A7B"/>
    <w:rsid w:val="00DE145E"/>
    <w:rsid w:val="00DE18E0"/>
    <w:rsid w:val="00DE1BB3"/>
    <w:rsid w:val="00DE2EDD"/>
    <w:rsid w:val="00DE4EC5"/>
    <w:rsid w:val="00DE5568"/>
    <w:rsid w:val="00DE638D"/>
    <w:rsid w:val="00DE65E1"/>
    <w:rsid w:val="00DE7D90"/>
    <w:rsid w:val="00DF1AEC"/>
    <w:rsid w:val="00DF61EE"/>
    <w:rsid w:val="00DF66C7"/>
    <w:rsid w:val="00DF6B24"/>
    <w:rsid w:val="00E01D02"/>
    <w:rsid w:val="00E021C4"/>
    <w:rsid w:val="00E02C03"/>
    <w:rsid w:val="00E032AF"/>
    <w:rsid w:val="00E03B92"/>
    <w:rsid w:val="00E05882"/>
    <w:rsid w:val="00E10A5F"/>
    <w:rsid w:val="00E12C66"/>
    <w:rsid w:val="00E15D73"/>
    <w:rsid w:val="00E207DB"/>
    <w:rsid w:val="00E20A10"/>
    <w:rsid w:val="00E2165A"/>
    <w:rsid w:val="00E21972"/>
    <w:rsid w:val="00E2258F"/>
    <w:rsid w:val="00E22AD5"/>
    <w:rsid w:val="00E25366"/>
    <w:rsid w:val="00E25551"/>
    <w:rsid w:val="00E277C9"/>
    <w:rsid w:val="00E30033"/>
    <w:rsid w:val="00E30C30"/>
    <w:rsid w:val="00E30ECB"/>
    <w:rsid w:val="00E3319F"/>
    <w:rsid w:val="00E36F29"/>
    <w:rsid w:val="00E3798E"/>
    <w:rsid w:val="00E415CD"/>
    <w:rsid w:val="00E41679"/>
    <w:rsid w:val="00E428EC"/>
    <w:rsid w:val="00E50933"/>
    <w:rsid w:val="00E51ADB"/>
    <w:rsid w:val="00E53BBA"/>
    <w:rsid w:val="00E5436D"/>
    <w:rsid w:val="00E6054B"/>
    <w:rsid w:val="00E6349C"/>
    <w:rsid w:val="00E637BC"/>
    <w:rsid w:val="00E65A7B"/>
    <w:rsid w:val="00E666A5"/>
    <w:rsid w:val="00E66C1F"/>
    <w:rsid w:val="00E67686"/>
    <w:rsid w:val="00E70236"/>
    <w:rsid w:val="00E707FB"/>
    <w:rsid w:val="00E709C4"/>
    <w:rsid w:val="00E71C37"/>
    <w:rsid w:val="00E71EE3"/>
    <w:rsid w:val="00E72FA6"/>
    <w:rsid w:val="00E75373"/>
    <w:rsid w:val="00E77F5D"/>
    <w:rsid w:val="00E82F1F"/>
    <w:rsid w:val="00E92503"/>
    <w:rsid w:val="00E9330E"/>
    <w:rsid w:val="00E95A28"/>
    <w:rsid w:val="00E9604F"/>
    <w:rsid w:val="00E9669B"/>
    <w:rsid w:val="00E968EF"/>
    <w:rsid w:val="00E96F82"/>
    <w:rsid w:val="00E9706C"/>
    <w:rsid w:val="00E97C97"/>
    <w:rsid w:val="00EA0587"/>
    <w:rsid w:val="00EA233E"/>
    <w:rsid w:val="00EA46BE"/>
    <w:rsid w:val="00EA6EB2"/>
    <w:rsid w:val="00EB0E13"/>
    <w:rsid w:val="00EB1949"/>
    <w:rsid w:val="00EB376F"/>
    <w:rsid w:val="00EB4C7C"/>
    <w:rsid w:val="00EB54C6"/>
    <w:rsid w:val="00EC2B79"/>
    <w:rsid w:val="00EC4269"/>
    <w:rsid w:val="00EC4E9C"/>
    <w:rsid w:val="00EC5B29"/>
    <w:rsid w:val="00EC620D"/>
    <w:rsid w:val="00EC633F"/>
    <w:rsid w:val="00EC6562"/>
    <w:rsid w:val="00ED0379"/>
    <w:rsid w:val="00ED2472"/>
    <w:rsid w:val="00ED261C"/>
    <w:rsid w:val="00ED3047"/>
    <w:rsid w:val="00ED4215"/>
    <w:rsid w:val="00ED53B5"/>
    <w:rsid w:val="00ED6875"/>
    <w:rsid w:val="00EE1267"/>
    <w:rsid w:val="00EE5705"/>
    <w:rsid w:val="00EF47F7"/>
    <w:rsid w:val="00EF616F"/>
    <w:rsid w:val="00EF7111"/>
    <w:rsid w:val="00EF7272"/>
    <w:rsid w:val="00F0001C"/>
    <w:rsid w:val="00F038FD"/>
    <w:rsid w:val="00F04A04"/>
    <w:rsid w:val="00F04C7C"/>
    <w:rsid w:val="00F05052"/>
    <w:rsid w:val="00F1004D"/>
    <w:rsid w:val="00F101A2"/>
    <w:rsid w:val="00F115BE"/>
    <w:rsid w:val="00F12271"/>
    <w:rsid w:val="00F12A8F"/>
    <w:rsid w:val="00F1713C"/>
    <w:rsid w:val="00F171EE"/>
    <w:rsid w:val="00F17371"/>
    <w:rsid w:val="00F22E0E"/>
    <w:rsid w:val="00F23337"/>
    <w:rsid w:val="00F245D1"/>
    <w:rsid w:val="00F251C2"/>
    <w:rsid w:val="00F27D43"/>
    <w:rsid w:val="00F30C0A"/>
    <w:rsid w:val="00F33C58"/>
    <w:rsid w:val="00F37D37"/>
    <w:rsid w:val="00F41548"/>
    <w:rsid w:val="00F42D26"/>
    <w:rsid w:val="00F4338C"/>
    <w:rsid w:val="00F44E3F"/>
    <w:rsid w:val="00F45E90"/>
    <w:rsid w:val="00F51D19"/>
    <w:rsid w:val="00F51EF8"/>
    <w:rsid w:val="00F554DE"/>
    <w:rsid w:val="00F5558E"/>
    <w:rsid w:val="00F56E60"/>
    <w:rsid w:val="00F60CA9"/>
    <w:rsid w:val="00F61322"/>
    <w:rsid w:val="00F62288"/>
    <w:rsid w:val="00F62BAF"/>
    <w:rsid w:val="00F63A41"/>
    <w:rsid w:val="00F6558C"/>
    <w:rsid w:val="00F66E41"/>
    <w:rsid w:val="00F71CFC"/>
    <w:rsid w:val="00F72ECD"/>
    <w:rsid w:val="00F739CE"/>
    <w:rsid w:val="00F75A4F"/>
    <w:rsid w:val="00F76358"/>
    <w:rsid w:val="00F77D1E"/>
    <w:rsid w:val="00F81B1F"/>
    <w:rsid w:val="00F8386D"/>
    <w:rsid w:val="00F85692"/>
    <w:rsid w:val="00F85AB4"/>
    <w:rsid w:val="00F9228E"/>
    <w:rsid w:val="00F934B2"/>
    <w:rsid w:val="00F96EDE"/>
    <w:rsid w:val="00F974E3"/>
    <w:rsid w:val="00F97B0F"/>
    <w:rsid w:val="00FA12F0"/>
    <w:rsid w:val="00FA1D50"/>
    <w:rsid w:val="00FA2C83"/>
    <w:rsid w:val="00FA6C08"/>
    <w:rsid w:val="00FB03F0"/>
    <w:rsid w:val="00FB19BD"/>
    <w:rsid w:val="00FB5E29"/>
    <w:rsid w:val="00FB6062"/>
    <w:rsid w:val="00FB61EA"/>
    <w:rsid w:val="00FB62CC"/>
    <w:rsid w:val="00FC0B53"/>
    <w:rsid w:val="00FC1206"/>
    <w:rsid w:val="00FC2DC8"/>
    <w:rsid w:val="00FC4264"/>
    <w:rsid w:val="00FC48B7"/>
    <w:rsid w:val="00FC6420"/>
    <w:rsid w:val="00FC7BA2"/>
    <w:rsid w:val="00FD1818"/>
    <w:rsid w:val="00FD21C5"/>
    <w:rsid w:val="00FD2211"/>
    <w:rsid w:val="00FD252E"/>
    <w:rsid w:val="00FD3227"/>
    <w:rsid w:val="00FD46EF"/>
    <w:rsid w:val="00FD7B8D"/>
    <w:rsid w:val="00FE0149"/>
    <w:rsid w:val="00FE1464"/>
    <w:rsid w:val="00FE54C2"/>
    <w:rsid w:val="00FE5914"/>
    <w:rsid w:val="00FE5D8F"/>
    <w:rsid w:val="00FE6C8F"/>
    <w:rsid w:val="00FE7593"/>
    <w:rsid w:val="00FF05B8"/>
    <w:rsid w:val="00FF5FE3"/>
    <w:rsid w:val="00FF6043"/>
    <w:rsid w:val="00FF7529"/>
    <w:rsid w:val="018207C5"/>
    <w:rsid w:val="01D134FA"/>
    <w:rsid w:val="04161698"/>
    <w:rsid w:val="06C62F02"/>
    <w:rsid w:val="06E41687"/>
    <w:rsid w:val="07FE491D"/>
    <w:rsid w:val="0A0D5156"/>
    <w:rsid w:val="0B5166AE"/>
    <w:rsid w:val="0B9874FD"/>
    <w:rsid w:val="0BC54007"/>
    <w:rsid w:val="0F5037D1"/>
    <w:rsid w:val="0F706100"/>
    <w:rsid w:val="152C0D1B"/>
    <w:rsid w:val="159B37AB"/>
    <w:rsid w:val="16BC4406"/>
    <w:rsid w:val="1927005A"/>
    <w:rsid w:val="192B3098"/>
    <w:rsid w:val="198A5E08"/>
    <w:rsid w:val="1A2E1092"/>
    <w:rsid w:val="1AB33C65"/>
    <w:rsid w:val="22145011"/>
    <w:rsid w:val="25893620"/>
    <w:rsid w:val="2BF844B4"/>
    <w:rsid w:val="2C550700"/>
    <w:rsid w:val="2C67317C"/>
    <w:rsid w:val="2C8B41B2"/>
    <w:rsid w:val="2E1A575D"/>
    <w:rsid w:val="30932B04"/>
    <w:rsid w:val="32201514"/>
    <w:rsid w:val="33F5277A"/>
    <w:rsid w:val="34EF0FC6"/>
    <w:rsid w:val="366C6D72"/>
    <w:rsid w:val="379766B4"/>
    <w:rsid w:val="37BC7885"/>
    <w:rsid w:val="385A62F6"/>
    <w:rsid w:val="3ABA1161"/>
    <w:rsid w:val="3B070E17"/>
    <w:rsid w:val="3BC84D65"/>
    <w:rsid w:val="3E6B790F"/>
    <w:rsid w:val="40BB4ECA"/>
    <w:rsid w:val="40EB4D37"/>
    <w:rsid w:val="444906F3"/>
    <w:rsid w:val="4714279A"/>
    <w:rsid w:val="474A6558"/>
    <w:rsid w:val="475264AF"/>
    <w:rsid w:val="48990868"/>
    <w:rsid w:val="49A405E9"/>
    <w:rsid w:val="51C54B6D"/>
    <w:rsid w:val="56004989"/>
    <w:rsid w:val="59992B75"/>
    <w:rsid w:val="59B14918"/>
    <w:rsid w:val="5CCD7CBB"/>
    <w:rsid w:val="5E053485"/>
    <w:rsid w:val="5EC46E9C"/>
    <w:rsid w:val="5FFD4232"/>
    <w:rsid w:val="60C42458"/>
    <w:rsid w:val="62024629"/>
    <w:rsid w:val="66044022"/>
    <w:rsid w:val="67903589"/>
    <w:rsid w:val="69B90C58"/>
    <w:rsid w:val="6A723C50"/>
    <w:rsid w:val="6B2C02A3"/>
    <w:rsid w:val="6C337F2A"/>
    <w:rsid w:val="6E0F7A08"/>
    <w:rsid w:val="6E123F12"/>
    <w:rsid w:val="718B55F7"/>
    <w:rsid w:val="72D046E2"/>
    <w:rsid w:val="77A44351"/>
    <w:rsid w:val="77E03CD1"/>
    <w:rsid w:val="7BA3043B"/>
    <w:rsid w:val="7C4D0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98D8B"/>
  <w15:docId w15:val="{6DD102A5-7571-4313-8369-F8728AF9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Pr>
      <w:sz w:val="24"/>
    </w:rPr>
  </w:style>
  <w:style w:type="character" w:styleId="a8">
    <w:name w:val="Emphasis"/>
    <w:basedOn w:val="a0"/>
    <w:qFormat/>
    <w:rPr>
      <w:i/>
    </w:rPr>
  </w:style>
  <w:style w:type="paragraph" w:customStyle="1" w:styleId="1">
    <w:name w:val="列表段落1"/>
    <w:basedOn w:val="a"/>
    <w:uiPriority w:val="99"/>
    <w:unhideWhenUsed/>
    <w:qFormat/>
    <w:pPr>
      <w:ind w:firstLineChars="200" w:firstLine="420"/>
    </w:pPr>
  </w:style>
  <w:style w:type="paragraph" w:customStyle="1" w:styleId="Style8">
    <w:name w:val="_Style 8"/>
    <w:uiPriority w:val="99"/>
    <w:unhideWhenUsed/>
    <w:qFormat/>
    <w:pPr>
      <w:ind w:firstLineChars="200" w:firstLine="420"/>
    </w:pPr>
  </w:style>
  <w:style w:type="character" w:customStyle="1" w:styleId="a6">
    <w:name w:val="页眉 字符"/>
    <w:basedOn w:val="a0"/>
    <w:link w:val="a5"/>
    <w:qFormat/>
    <w:rPr>
      <w:rFonts w:ascii="Calibri" w:eastAsia="宋体" w:hAnsi="Calibri" w:cs="Times New Roman"/>
      <w:kern w:val="2"/>
      <w:sz w:val="18"/>
      <w:szCs w:val="18"/>
    </w:rPr>
  </w:style>
  <w:style w:type="character" w:customStyle="1" w:styleId="a4">
    <w:name w:val="页脚 字符"/>
    <w:basedOn w:val="a0"/>
    <w:link w:val="a3"/>
    <w:uiPriority w:val="99"/>
    <w:qFormat/>
    <w:rPr>
      <w:rFonts w:ascii="Calibri" w:eastAsia="宋体" w:hAnsi="Calibri" w:cs="Times New Roman"/>
      <w:kern w:val="2"/>
      <w:sz w:val="18"/>
      <w:szCs w:val="18"/>
    </w:rPr>
  </w:style>
  <w:style w:type="table" w:styleId="a9">
    <w:name w:val="Table Grid"/>
    <w:basedOn w:val="a1"/>
    <w:uiPriority w:val="59"/>
    <w:qFormat/>
    <w:rsid w:val="00CE57D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73BAC-DC05-4436-9D37-F41E862EC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13</Pages>
  <Words>1434</Words>
  <Characters>8177</Characters>
  <Application>Microsoft Office Word</Application>
  <DocSecurity>0</DocSecurity>
  <Lines>68</Lines>
  <Paragraphs>19</Paragraphs>
  <ScaleCrop>false</ScaleCrop>
  <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余姚市农村产权交易文件</dc:title>
  <dc:creator>HONOR</dc:creator>
  <cp:lastModifiedBy>圣韡 虞</cp:lastModifiedBy>
  <cp:revision>1313</cp:revision>
  <cp:lastPrinted>2023-02-24T03:37:00Z</cp:lastPrinted>
  <dcterms:created xsi:type="dcterms:W3CDTF">2022-11-29T13:22:00Z</dcterms:created>
  <dcterms:modified xsi:type="dcterms:W3CDTF">2023-04-25T23:41:00Z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B534F9E9BA5145D5B610140C74A4EBCF</vt:lpwstr>
  </property>
</Properties>
</file>